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66" w:rsidRPr="0061659C" w:rsidRDefault="007B6B60" w:rsidP="007F17CF">
      <w:pPr>
        <w:tabs>
          <w:tab w:val="left" w:pos="709"/>
          <w:tab w:val="left" w:pos="3195"/>
          <w:tab w:val="left" w:pos="3300"/>
          <w:tab w:val="center" w:pos="4819"/>
        </w:tabs>
        <w:spacing w:before="120" w:after="120" w:line="240" w:lineRule="auto"/>
        <w:jc w:val="right"/>
        <w:rPr>
          <w:rFonts w:ascii="Arial" w:hAnsi="Arial" w:cs="Arial"/>
        </w:rPr>
      </w:pPr>
      <w:r w:rsidRPr="0061659C">
        <w:rPr>
          <w:rFonts w:ascii="Arial" w:hAnsi="Arial" w:cs="Arial"/>
          <w:b/>
        </w:rPr>
        <w:tab/>
      </w:r>
      <w:r w:rsidRPr="0061659C">
        <w:rPr>
          <w:rFonts w:ascii="Arial" w:hAnsi="Arial" w:cs="Arial"/>
          <w:b/>
        </w:rPr>
        <w:tab/>
      </w:r>
      <w:r w:rsidRPr="0061659C">
        <w:rPr>
          <w:rFonts w:ascii="Arial" w:hAnsi="Arial" w:cs="Arial"/>
          <w:b/>
        </w:rPr>
        <w:tab/>
      </w:r>
      <w:r w:rsidRPr="0061659C">
        <w:rPr>
          <w:rFonts w:ascii="Arial" w:hAnsi="Arial" w:cs="Arial"/>
          <w:b/>
        </w:rPr>
        <w:tab/>
      </w:r>
      <w:r w:rsidRPr="0061659C">
        <w:rPr>
          <w:rFonts w:ascii="Arial" w:hAnsi="Arial" w:cs="Arial"/>
        </w:rPr>
        <w:t xml:space="preserve">Дата: </w:t>
      </w:r>
      <w:r w:rsidR="00200C6D"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200C6D" w:rsidRPr="0061659C">
        <w:rPr>
          <w:rFonts w:ascii="Arial" w:hAnsi="Arial" w:cs="Arial"/>
          <w:b/>
        </w:rPr>
        <w:instrText xml:space="preserve"> FORMTEXT </w:instrText>
      </w:r>
      <w:r w:rsidR="00200C6D" w:rsidRPr="0061659C">
        <w:rPr>
          <w:rFonts w:ascii="Arial" w:hAnsi="Arial" w:cs="Arial"/>
          <w:b/>
        </w:rPr>
      </w:r>
      <w:r w:rsidR="00200C6D" w:rsidRPr="0061659C">
        <w:rPr>
          <w:rFonts w:ascii="Arial" w:hAnsi="Arial" w:cs="Arial"/>
          <w:b/>
        </w:rPr>
        <w:fldChar w:fldCharType="separate"/>
      </w:r>
      <w:r w:rsidR="00F81255">
        <w:rPr>
          <w:rFonts w:ascii="Arial" w:hAnsi="Arial" w:cs="Arial"/>
          <w:b/>
        </w:rPr>
        <w:t> </w:t>
      </w:r>
      <w:r w:rsidR="00F81255">
        <w:rPr>
          <w:rFonts w:ascii="Arial" w:hAnsi="Arial" w:cs="Arial"/>
          <w:b/>
        </w:rPr>
        <w:t> </w:t>
      </w:r>
      <w:r w:rsidR="00F81255">
        <w:rPr>
          <w:rFonts w:ascii="Arial" w:hAnsi="Arial" w:cs="Arial"/>
          <w:b/>
        </w:rPr>
        <w:t> </w:t>
      </w:r>
      <w:r w:rsidR="00F81255">
        <w:rPr>
          <w:rFonts w:ascii="Arial" w:hAnsi="Arial" w:cs="Arial"/>
          <w:b/>
        </w:rPr>
        <w:t> </w:t>
      </w:r>
      <w:r w:rsidR="00F81255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fldChar w:fldCharType="end"/>
      </w:r>
      <w:r w:rsidR="00200C6D" w:rsidRPr="0061659C">
        <w:rPr>
          <w:rFonts w:ascii="Arial" w:hAnsi="Arial" w:cs="Arial"/>
          <w:b/>
        </w:rPr>
        <w:t xml:space="preserve"> </w:t>
      </w:r>
      <w:r w:rsidR="00200C6D" w:rsidRPr="0061659C">
        <w:rPr>
          <w:rFonts w:ascii="Arial" w:hAnsi="Arial" w:cs="Arial"/>
        </w:rPr>
        <w:t>«20</w:t>
      </w:r>
      <w:r w:rsidR="00200C6D"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200C6D" w:rsidRPr="0061659C">
        <w:rPr>
          <w:rFonts w:ascii="Arial" w:hAnsi="Arial" w:cs="Arial"/>
          <w:b/>
        </w:rPr>
        <w:instrText xml:space="preserve"> FORMTEXT </w:instrText>
      </w:r>
      <w:r w:rsidR="00200C6D" w:rsidRPr="0061659C">
        <w:rPr>
          <w:rFonts w:ascii="Arial" w:hAnsi="Arial" w:cs="Arial"/>
          <w:b/>
        </w:rPr>
      </w:r>
      <w:r w:rsidR="00200C6D" w:rsidRPr="0061659C">
        <w:rPr>
          <w:rFonts w:ascii="Arial" w:hAnsi="Arial" w:cs="Arial"/>
          <w:b/>
        </w:rPr>
        <w:fldChar w:fldCharType="separate"/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fldChar w:fldCharType="end"/>
      </w:r>
      <w:r w:rsidR="00FC6796" w:rsidRPr="0061659C">
        <w:rPr>
          <w:rFonts w:ascii="Arial" w:hAnsi="Arial" w:cs="Arial"/>
        </w:rPr>
        <w:t>г.»</w:t>
      </w:r>
    </w:p>
    <w:p w:rsidR="0061659C" w:rsidRPr="0061659C" w:rsidRDefault="0061659C" w:rsidP="007F17CF">
      <w:pPr>
        <w:tabs>
          <w:tab w:val="left" w:pos="709"/>
          <w:tab w:val="left" w:pos="3195"/>
          <w:tab w:val="left" w:pos="3300"/>
          <w:tab w:val="center" w:pos="4819"/>
        </w:tabs>
        <w:spacing w:before="120" w:after="120" w:line="240" w:lineRule="auto"/>
        <w:jc w:val="left"/>
        <w:rPr>
          <w:rFonts w:ascii="Arial" w:hAnsi="Arial" w:cs="Arial"/>
        </w:rPr>
      </w:pPr>
    </w:p>
    <w:p w:rsidR="00A0550C" w:rsidRPr="0061659C" w:rsidRDefault="00B97974" w:rsidP="007F17CF">
      <w:pPr>
        <w:tabs>
          <w:tab w:val="left" w:pos="709"/>
          <w:tab w:val="left" w:pos="2835"/>
          <w:tab w:val="left" w:pos="3300"/>
          <w:tab w:val="center" w:pos="4819"/>
        </w:tabs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659C">
        <w:rPr>
          <w:rFonts w:ascii="Arial" w:hAnsi="Arial" w:cs="Arial"/>
          <w:b/>
          <w:sz w:val="24"/>
          <w:szCs w:val="24"/>
        </w:rPr>
        <w:t xml:space="preserve">ОПРОСНЫЙ ЛИСТ </w:t>
      </w:r>
    </w:p>
    <w:p w:rsidR="00A0550C" w:rsidRPr="0061659C" w:rsidRDefault="006B7EC1" w:rsidP="007F17CF">
      <w:pPr>
        <w:spacing w:before="120" w:after="12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КНС</w:t>
      </w:r>
    </w:p>
    <w:tbl>
      <w:tblPr>
        <w:tblStyle w:val="ac"/>
        <w:tblpPr w:leftFromText="180" w:rightFromText="180" w:vertAnchor="text" w:horzAnchor="margin" w:tblpY="116"/>
        <w:tblOverlap w:val="never"/>
        <w:tblW w:w="42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6339"/>
      </w:tblGrid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7F17CF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Организация: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7F17CF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0" w:name="ТекстовоеПоле8"/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7F17CF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Адрес: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7F17CF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7F17CF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Ф.И.О (Заказчика):</w:t>
            </w:r>
          </w:p>
        </w:tc>
        <w:tc>
          <w:tcPr>
            <w:tcW w:w="3741" w:type="pct"/>
            <w:vAlign w:val="center"/>
          </w:tcPr>
          <w:p w:rsidR="0061659C" w:rsidRPr="0061659C" w:rsidRDefault="0061659C" w:rsidP="007F17CF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7F17CF">
            <w:pPr>
              <w:tabs>
                <w:tab w:val="left" w:pos="177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Должность: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7F17CF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7F17CF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Телефон: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7F17CF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7F17CF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Факс: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7F17CF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7F17CF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7F17CF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B29F3" w:rsidRPr="0061659C" w:rsidRDefault="00FB29F3" w:rsidP="007F17CF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7F17CF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7F17CF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7F17CF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7F17CF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7F17CF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7F17CF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7F17CF">
      <w:pPr>
        <w:spacing w:before="120" w:after="120" w:line="240" w:lineRule="auto"/>
        <w:jc w:val="left"/>
        <w:rPr>
          <w:rFonts w:ascii="Arial" w:hAnsi="Arial" w:cs="Arial"/>
        </w:rPr>
      </w:pPr>
    </w:p>
    <w:p w:rsidR="007F17CF" w:rsidRDefault="007F17CF" w:rsidP="007F17CF">
      <w:pPr>
        <w:spacing w:before="120" w:after="120" w:line="240" w:lineRule="auto"/>
        <w:jc w:val="left"/>
        <w:rPr>
          <w:rFonts w:ascii="Arial" w:hAnsi="Arial" w:cs="Arial"/>
        </w:rPr>
      </w:pPr>
    </w:p>
    <w:p w:rsidR="007F17CF" w:rsidRDefault="007F17CF" w:rsidP="007F17CF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1C4B25" w:rsidRDefault="001C4B25" w:rsidP="007F17CF">
      <w:pPr>
        <w:spacing w:before="120" w:after="120" w:line="240" w:lineRule="auto"/>
        <w:jc w:val="left"/>
        <w:rPr>
          <w:rFonts w:ascii="Arial" w:hAnsi="Arial" w:cs="Arial"/>
        </w:rPr>
      </w:pPr>
      <w:r w:rsidRPr="001C4B25">
        <w:rPr>
          <w:rFonts w:ascii="Arial" w:hAnsi="Arial" w:cs="Arial"/>
        </w:rPr>
        <w:t xml:space="preserve">Характер территории: </w:t>
      </w:r>
      <w:r w:rsidR="008F4519"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8F4519" w:rsidRPr="0061659C">
        <w:rPr>
          <w:rFonts w:ascii="Arial" w:hAnsi="Arial" w:cs="Arial"/>
          <w:b/>
        </w:rPr>
        <w:instrText xml:space="preserve"> FORMTEXT </w:instrText>
      </w:r>
      <w:r w:rsidR="008F4519" w:rsidRPr="0061659C">
        <w:rPr>
          <w:rFonts w:ascii="Arial" w:hAnsi="Arial" w:cs="Arial"/>
          <w:b/>
        </w:rPr>
      </w:r>
      <w:r w:rsidR="008F4519" w:rsidRPr="0061659C">
        <w:rPr>
          <w:rFonts w:ascii="Arial" w:hAnsi="Arial" w:cs="Arial"/>
          <w:b/>
        </w:rPr>
        <w:fldChar w:fldCharType="separate"/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fldChar w:fldCharType="end"/>
      </w:r>
    </w:p>
    <w:p w:rsidR="00777760" w:rsidRDefault="001C4B25" w:rsidP="007F17CF">
      <w:pPr>
        <w:spacing w:before="120" w:after="120" w:line="240" w:lineRule="auto"/>
        <w:jc w:val="left"/>
        <w:rPr>
          <w:rFonts w:ascii="Arial" w:hAnsi="Arial" w:cs="Arial"/>
          <w:u w:val="single"/>
        </w:rPr>
      </w:pPr>
      <w:r w:rsidRPr="001C4B25">
        <w:rPr>
          <w:rFonts w:ascii="Arial" w:hAnsi="Arial" w:cs="Arial"/>
          <w:b/>
          <w:u w:val="single"/>
        </w:rPr>
        <w:t>(</w:t>
      </w:r>
      <w:r w:rsidRPr="001C4B25">
        <w:rPr>
          <w:rFonts w:ascii="Arial" w:hAnsi="Arial" w:cs="Arial"/>
          <w:u w:val="single"/>
        </w:rPr>
        <w:t xml:space="preserve">предприятие, поселок, дом, складской комплекс и </w:t>
      </w:r>
      <w:proofErr w:type="spellStart"/>
      <w:r w:rsidRPr="001C4B25">
        <w:rPr>
          <w:rFonts w:ascii="Arial" w:hAnsi="Arial" w:cs="Arial"/>
          <w:u w:val="single"/>
        </w:rPr>
        <w:t>т</w:t>
      </w:r>
      <w:proofErr w:type="gramStart"/>
      <w:r w:rsidRPr="001C4B25">
        <w:rPr>
          <w:rFonts w:ascii="Arial" w:hAnsi="Arial" w:cs="Arial"/>
          <w:u w:val="single"/>
        </w:rPr>
        <w:t>.п</w:t>
      </w:r>
      <w:proofErr w:type="spellEnd"/>
      <w:proofErr w:type="gramEnd"/>
      <w:r w:rsidRPr="001C4B25">
        <w:rPr>
          <w:rFonts w:ascii="Arial" w:hAnsi="Arial" w:cs="Arial"/>
          <w:u w:val="single"/>
        </w:rPr>
        <w:t>)</w:t>
      </w:r>
    </w:p>
    <w:p w:rsidR="00972F1F" w:rsidRDefault="00972F1F" w:rsidP="007F17CF">
      <w:pPr>
        <w:spacing w:before="120" w:after="120" w:line="240" w:lineRule="auto"/>
        <w:jc w:val="left"/>
        <w:rPr>
          <w:rFonts w:ascii="Arial" w:hAnsi="Arial" w:cs="Arial"/>
          <w:u w:val="single"/>
        </w:rPr>
      </w:pPr>
      <w:r w:rsidRPr="00F353D2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A4023" wp14:editId="185B588E">
                <wp:simplePos x="0" y="0"/>
                <wp:positionH relativeFrom="column">
                  <wp:posOffset>2183972</wp:posOffset>
                </wp:positionH>
                <wp:positionV relativeFrom="paragraph">
                  <wp:posOffset>230505</wp:posOffset>
                </wp:positionV>
                <wp:extent cx="210185" cy="190500"/>
                <wp:effectExtent l="0" t="0" r="1841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71.95pt;margin-top:18.15pt;width:16.5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"/>
            </w:pict>
          </mc:Fallback>
        </mc:AlternateContent>
      </w:r>
      <w:r w:rsidRPr="00972F1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1143" wp14:editId="3DDFEA5E">
                <wp:simplePos x="0" y="0"/>
                <wp:positionH relativeFrom="column">
                  <wp:posOffset>3685540</wp:posOffset>
                </wp:positionH>
                <wp:positionV relativeFrom="paragraph">
                  <wp:posOffset>230505</wp:posOffset>
                </wp:positionV>
                <wp:extent cx="210185" cy="190500"/>
                <wp:effectExtent l="0" t="0" r="1841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90.2pt;margin-top:18.15pt;width:16.5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"/>
            </w:pict>
          </mc:Fallback>
        </mc:AlternateContent>
      </w:r>
    </w:p>
    <w:p w:rsidR="00972F1F" w:rsidRDefault="00972F1F" w:rsidP="007F17CF">
      <w:pPr>
        <w:pStyle w:val="af0"/>
        <w:spacing w:before="120" w:after="120"/>
        <w:rPr>
          <w:rFonts w:ascii="Arial" w:hAnsi="Arial" w:cs="Arial"/>
        </w:rPr>
      </w:pPr>
      <w:r w:rsidRPr="00972F1F">
        <w:rPr>
          <w:rFonts w:ascii="Arial" w:hAnsi="Arial" w:cs="Arial"/>
        </w:rPr>
        <w:t>Тип перекачиваемой среды:                 - хоз</w:t>
      </w:r>
      <w:proofErr w:type="gramStart"/>
      <w:r w:rsidRPr="00972F1F">
        <w:rPr>
          <w:rFonts w:ascii="Arial" w:hAnsi="Arial" w:cs="Arial"/>
        </w:rPr>
        <w:t>.-</w:t>
      </w:r>
      <w:proofErr w:type="gramEnd"/>
      <w:r w:rsidRPr="00972F1F">
        <w:rPr>
          <w:rFonts w:ascii="Arial" w:hAnsi="Arial" w:cs="Arial"/>
        </w:rPr>
        <w:t>бытовые</w:t>
      </w:r>
      <w:r>
        <w:rPr>
          <w:rFonts w:ascii="Arial" w:hAnsi="Arial" w:cs="Arial"/>
        </w:rPr>
        <w:t>,</w:t>
      </w:r>
      <w:r w:rsidRPr="00972F1F">
        <w:rPr>
          <w:rFonts w:ascii="Arial" w:hAnsi="Arial" w:cs="Arial"/>
        </w:rPr>
        <w:t xml:space="preserve">              - ливневые</w:t>
      </w:r>
      <w:r>
        <w:rPr>
          <w:rFonts w:ascii="Arial" w:hAnsi="Arial" w:cs="Arial"/>
        </w:rPr>
        <w:t>,</w:t>
      </w:r>
      <w:r w:rsidRPr="00972F1F">
        <w:rPr>
          <w:rFonts w:ascii="Arial" w:hAnsi="Arial" w:cs="Arial"/>
        </w:rPr>
        <w:t xml:space="preserve">                </w:t>
      </w:r>
    </w:p>
    <w:p w:rsidR="00972F1F" w:rsidRPr="00972F1F" w:rsidRDefault="00972F1F" w:rsidP="007F17CF">
      <w:pPr>
        <w:pStyle w:val="af0"/>
        <w:spacing w:before="120" w:after="120"/>
        <w:rPr>
          <w:rFonts w:ascii="Arial" w:hAnsi="Arial" w:cs="Arial"/>
        </w:rPr>
      </w:pPr>
      <w:r w:rsidRPr="00972F1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EE65F" wp14:editId="6C48BCA0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10185" cy="190500"/>
                <wp:effectExtent l="0" t="0" r="1841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35pt;margin-top:.05pt;width:16.5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"/>
            </w:pict>
          </mc:Fallback>
        </mc:AlternateContent>
      </w:r>
      <w:r>
        <w:rPr>
          <w:rFonts w:ascii="Arial" w:hAnsi="Arial" w:cs="Arial"/>
        </w:rPr>
        <w:t xml:space="preserve">      </w:t>
      </w:r>
      <w:r w:rsidRPr="00972F1F">
        <w:rPr>
          <w:rFonts w:ascii="Arial" w:hAnsi="Arial" w:cs="Arial"/>
        </w:rPr>
        <w:t xml:space="preserve"> - производственные стоки</w:t>
      </w:r>
    </w:p>
    <w:p w:rsidR="001C4B25" w:rsidRDefault="001C4B25" w:rsidP="007F17CF">
      <w:pPr>
        <w:spacing w:before="120" w:after="120" w:line="240" w:lineRule="auto"/>
        <w:jc w:val="left"/>
        <w:rPr>
          <w:rFonts w:ascii="Arial" w:hAnsi="Arial" w:cs="Arial"/>
          <w:b/>
          <w:u w:val="single"/>
        </w:rPr>
      </w:pPr>
    </w:p>
    <w:p w:rsidR="00B97974" w:rsidRPr="0061659C" w:rsidRDefault="001C4B25" w:rsidP="007F17CF">
      <w:pPr>
        <w:pStyle w:val="ae"/>
        <w:numPr>
          <w:ilvl w:val="0"/>
          <w:numId w:val="3"/>
        </w:numPr>
        <w:spacing w:before="120" w:after="12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Предполагаемый размер насосной станции</w:t>
      </w:r>
      <w:r w:rsidR="00B97974" w:rsidRPr="0061659C">
        <w:rPr>
          <w:rFonts w:ascii="Arial" w:hAnsi="Arial" w:cs="Arial"/>
          <w:lang w:val="en-US"/>
        </w:rPr>
        <w:t>:</w:t>
      </w:r>
    </w:p>
    <w:tbl>
      <w:tblPr>
        <w:tblStyle w:val="ac"/>
        <w:tblpPr w:leftFromText="180" w:rightFromText="180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6172"/>
        <w:gridCol w:w="2977"/>
      </w:tblGrid>
      <w:tr w:rsidR="00B97974" w:rsidRPr="0061659C" w:rsidTr="00875FB0">
        <w:trPr>
          <w:trHeight w:val="149"/>
        </w:trPr>
        <w:tc>
          <w:tcPr>
            <w:tcW w:w="740" w:type="dxa"/>
            <w:vAlign w:val="center"/>
          </w:tcPr>
          <w:p w:rsidR="00B97974" w:rsidRPr="0061659C" w:rsidRDefault="00B97974" w:rsidP="007F17CF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B97974" w:rsidRPr="0061659C" w:rsidRDefault="001C4B25" w:rsidP="007F17CF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Диаметр (</w:t>
            </w:r>
            <w:r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</w:rPr>
              <w:t>), мм</w:t>
            </w:r>
            <w:r w:rsidR="00B97974" w:rsidRPr="006165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B97974" w:rsidRPr="0061659C" w:rsidRDefault="0061659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97974" w:rsidRPr="0061659C" w:rsidTr="00875FB0">
        <w:trPr>
          <w:trHeight w:val="254"/>
        </w:trPr>
        <w:tc>
          <w:tcPr>
            <w:tcW w:w="740" w:type="dxa"/>
            <w:vAlign w:val="center"/>
          </w:tcPr>
          <w:p w:rsidR="00B97974" w:rsidRPr="0061659C" w:rsidRDefault="00B97974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B97974" w:rsidRDefault="001C4B25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 корпуса (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), мм</w:t>
            </w:r>
          </w:p>
          <w:p w:rsidR="001C4B25" w:rsidRPr="001C4B25" w:rsidRDefault="001C4B25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B97974" w:rsidRPr="0061659C" w:rsidRDefault="00B97974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550C" w:rsidRDefault="001C4B25" w:rsidP="007F17CF">
      <w:pPr>
        <w:pStyle w:val="ae"/>
        <w:numPr>
          <w:ilvl w:val="0"/>
          <w:numId w:val="3"/>
        </w:numPr>
        <w:spacing w:before="120" w:after="120" w:line="240" w:lineRule="auto"/>
        <w:ind w:left="28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Параметры патрубков</w:t>
      </w:r>
      <w:r w:rsidR="00A0550C" w:rsidRPr="0061659C">
        <w:rPr>
          <w:rFonts w:ascii="Arial" w:hAnsi="Arial" w:cs="Arial"/>
          <w:sz w:val="24"/>
          <w:szCs w:val="24"/>
        </w:rPr>
        <w:t>:</w:t>
      </w:r>
      <w:r w:rsidR="008F4519" w:rsidRPr="0061659C">
        <w:rPr>
          <w:rFonts w:ascii="Arial" w:hAnsi="Arial" w:cs="Arial"/>
          <w:sz w:val="24"/>
          <w:szCs w:val="24"/>
        </w:rPr>
        <w:t xml:space="preserve"> </w:t>
      </w:r>
    </w:p>
    <w:p w:rsidR="00BF5C47" w:rsidRDefault="00BF5C47" w:rsidP="007F17CF">
      <w:pPr>
        <w:pStyle w:val="ae"/>
        <w:spacing w:before="120" w:after="120" w:line="240" w:lineRule="auto"/>
        <w:ind w:left="284"/>
        <w:jc w:val="left"/>
        <w:rPr>
          <w:rFonts w:ascii="Arial" w:hAnsi="Arial" w:cs="Arial"/>
          <w:sz w:val="24"/>
          <w:szCs w:val="24"/>
        </w:rPr>
      </w:pPr>
    </w:p>
    <w:p w:rsidR="00BF5C47" w:rsidRPr="00BF5C47" w:rsidRDefault="00BF5C47" w:rsidP="007F17CF">
      <w:pPr>
        <w:pStyle w:val="ae"/>
        <w:spacing w:before="120" w:after="120" w:line="240" w:lineRule="auto"/>
        <w:ind w:left="284"/>
        <w:jc w:val="left"/>
        <w:rPr>
          <w:rFonts w:ascii="Arial" w:hAnsi="Arial" w:cs="Arial"/>
          <w:b/>
          <w:sz w:val="24"/>
          <w:szCs w:val="24"/>
        </w:rPr>
      </w:pPr>
      <w:r w:rsidRPr="00BF5C47">
        <w:rPr>
          <w:rFonts w:ascii="Arial" w:hAnsi="Arial" w:cs="Arial"/>
          <w:b/>
          <w:sz w:val="24"/>
          <w:szCs w:val="24"/>
        </w:rPr>
        <w:t>Подводящий трубопровод</w:t>
      </w:r>
    </w:p>
    <w:tbl>
      <w:tblPr>
        <w:tblStyle w:val="ac"/>
        <w:tblpPr w:leftFromText="180" w:rightFromText="180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6172"/>
        <w:gridCol w:w="2977"/>
      </w:tblGrid>
      <w:tr w:rsidR="00A0550C" w:rsidRPr="0061659C" w:rsidTr="0061659C">
        <w:trPr>
          <w:trHeight w:val="172"/>
        </w:trPr>
        <w:tc>
          <w:tcPr>
            <w:tcW w:w="740" w:type="dxa"/>
            <w:vAlign w:val="center"/>
          </w:tcPr>
          <w:p w:rsidR="00A0550C" w:rsidRPr="0061659C" w:rsidRDefault="00A0550C" w:rsidP="007F17CF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BF5C47" w:rsidRPr="0061659C" w:rsidRDefault="00C6245F" w:rsidP="007F17CF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 залегания подводящего трубопровода, А (</w:t>
            </w:r>
            <w:proofErr w:type="gramStart"/>
            <w:r>
              <w:rPr>
                <w:rFonts w:ascii="Arial" w:hAnsi="Arial" w:cs="Arial"/>
              </w:rPr>
              <w:t>мм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A0550C" w:rsidRPr="0061659C" w:rsidRDefault="008F4519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61659C">
        <w:trPr>
          <w:trHeight w:val="254"/>
        </w:trPr>
        <w:tc>
          <w:tcPr>
            <w:tcW w:w="740" w:type="dxa"/>
            <w:vAlign w:val="center"/>
          </w:tcPr>
          <w:p w:rsidR="00A0550C" w:rsidRPr="0061659C" w:rsidRDefault="00A0550C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A0550C" w:rsidRPr="00C6245F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Проходной диаметр подводящего трубопровода, </w:t>
            </w:r>
            <w:r>
              <w:rPr>
                <w:rFonts w:ascii="Arial" w:hAnsi="Arial" w:cs="Arial"/>
                <w:lang w:val="en-US"/>
              </w:rPr>
              <w:t>DA</w:t>
            </w:r>
            <w:r>
              <w:rPr>
                <w:rFonts w:ascii="Arial" w:hAnsi="Arial" w:cs="Arial"/>
              </w:rPr>
              <w:t xml:space="preserve"> (мм)</w:t>
            </w:r>
          </w:p>
        </w:tc>
        <w:tc>
          <w:tcPr>
            <w:tcW w:w="2977" w:type="dxa"/>
            <w:vAlign w:val="center"/>
          </w:tcPr>
          <w:p w:rsidR="00A0550C" w:rsidRPr="0061659C" w:rsidRDefault="008F4519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45F" w:rsidRPr="0061659C" w:rsidTr="0061659C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подводящего трубопровода, в часах</w:t>
            </w:r>
          </w:p>
        </w:tc>
        <w:tc>
          <w:tcPr>
            <w:tcW w:w="2977" w:type="dxa"/>
            <w:vAlign w:val="center"/>
          </w:tcPr>
          <w:p w:rsidR="00C6245F" w:rsidRPr="0061659C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45F" w:rsidRPr="0061659C" w:rsidTr="0061659C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подводящих трубопроводов, </w:t>
            </w: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:rsidR="00C6245F" w:rsidRPr="0061659C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45F" w:rsidRPr="0061659C" w:rsidTr="0061659C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подводящего трубопровода</w:t>
            </w:r>
          </w:p>
        </w:tc>
        <w:tc>
          <w:tcPr>
            <w:tcW w:w="2977" w:type="dxa"/>
            <w:vAlign w:val="center"/>
          </w:tcPr>
          <w:p w:rsidR="00C6245F" w:rsidRPr="0061659C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45F" w:rsidRPr="0061659C" w:rsidTr="0061659C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Предполагаемый тип соединения подводящего трубопровода с КНС (фланец, муфта, раструб и т.д.)</w:t>
            </w:r>
          </w:p>
        </w:tc>
        <w:tc>
          <w:tcPr>
            <w:tcW w:w="2977" w:type="dxa"/>
            <w:vAlign w:val="center"/>
          </w:tcPr>
          <w:p w:rsidR="00C6245F" w:rsidRPr="0061659C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6245F" w:rsidRDefault="00C6245F" w:rsidP="007F17CF">
      <w:pPr>
        <w:spacing w:before="120" w:after="120" w:line="240" w:lineRule="auto"/>
        <w:ind w:left="284" w:hanging="284"/>
        <w:jc w:val="left"/>
        <w:rPr>
          <w:rFonts w:ascii="Arial" w:hAnsi="Arial" w:cs="Arial"/>
        </w:rPr>
      </w:pPr>
    </w:p>
    <w:p w:rsidR="007F17CF" w:rsidRDefault="007F17CF" w:rsidP="007F17CF">
      <w:pPr>
        <w:spacing w:before="120" w:after="120" w:line="240" w:lineRule="auto"/>
        <w:ind w:left="284" w:hanging="284"/>
        <w:jc w:val="left"/>
        <w:rPr>
          <w:rFonts w:ascii="Arial" w:hAnsi="Arial" w:cs="Arial"/>
        </w:rPr>
      </w:pPr>
    </w:p>
    <w:p w:rsidR="00850ED4" w:rsidRDefault="00C6245F" w:rsidP="007F17CF">
      <w:pPr>
        <w:spacing w:before="120" w:after="120" w:line="240" w:lineRule="auto"/>
        <w:ind w:firstLine="284"/>
        <w:jc w:val="left"/>
        <w:rPr>
          <w:rFonts w:ascii="Arial" w:hAnsi="Arial" w:cs="Arial"/>
          <w:b/>
          <w:sz w:val="24"/>
          <w:szCs w:val="24"/>
        </w:rPr>
      </w:pPr>
      <w:r w:rsidRPr="00C6245F">
        <w:rPr>
          <w:rFonts w:ascii="Arial" w:hAnsi="Arial" w:cs="Arial"/>
          <w:b/>
          <w:sz w:val="24"/>
          <w:szCs w:val="24"/>
        </w:rPr>
        <w:lastRenderedPageBreak/>
        <w:t>Напорный трубопровод</w:t>
      </w:r>
    </w:p>
    <w:tbl>
      <w:tblPr>
        <w:tblStyle w:val="ac"/>
        <w:tblpPr w:leftFromText="180" w:rightFromText="180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6172"/>
        <w:gridCol w:w="2977"/>
      </w:tblGrid>
      <w:tr w:rsidR="00C6245F" w:rsidRPr="0061659C" w:rsidTr="00277718">
        <w:trPr>
          <w:trHeight w:val="172"/>
        </w:trPr>
        <w:tc>
          <w:tcPr>
            <w:tcW w:w="740" w:type="dxa"/>
            <w:vAlign w:val="center"/>
          </w:tcPr>
          <w:p w:rsidR="00C6245F" w:rsidRPr="0061659C" w:rsidRDefault="00C6245F" w:rsidP="007F17CF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Pr="0061659C" w:rsidRDefault="00C6245F" w:rsidP="007F17CF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 залегания напорного трубопровода, В (</w:t>
            </w:r>
            <w:proofErr w:type="gramStart"/>
            <w:r>
              <w:rPr>
                <w:rFonts w:ascii="Arial" w:hAnsi="Arial" w:cs="Arial"/>
              </w:rPr>
              <w:t>мм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C6245F" w:rsidRPr="0061659C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45F" w:rsidRPr="0061659C" w:rsidTr="00277718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Pr="00C6245F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Проходной диаметр напорного трубопровода, </w:t>
            </w:r>
            <w:proofErr w:type="gramStart"/>
            <w:r>
              <w:rPr>
                <w:rFonts w:ascii="Arial" w:hAnsi="Arial" w:cs="Arial"/>
                <w:lang w:val="en-US"/>
              </w:rPr>
              <w:t>D</w:t>
            </w:r>
            <w:proofErr w:type="gramEnd"/>
            <w:r>
              <w:rPr>
                <w:rFonts w:ascii="Arial" w:hAnsi="Arial" w:cs="Arial"/>
              </w:rPr>
              <w:t>В (мм)</w:t>
            </w:r>
          </w:p>
        </w:tc>
        <w:tc>
          <w:tcPr>
            <w:tcW w:w="2977" w:type="dxa"/>
            <w:vAlign w:val="center"/>
          </w:tcPr>
          <w:p w:rsidR="00C6245F" w:rsidRPr="0061659C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45F" w:rsidRPr="0061659C" w:rsidTr="00277718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напорного трубопровода, в часах</w:t>
            </w:r>
          </w:p>
        </w:tc>
        <w:tc>
          <w:tcPr>
            <w:tcW w:w="2977" w:type="dxa"/>
            <w:vAlign w:val="center"/>
          </w:tcPr>
          <w:p w:rsidR="00C6245F" w:rsidRPr="0061659C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45F" w:rsidRPr="0061659C" w:rsidTr="00277718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напорных трубопроводов, </w:t>
            </w: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:rsidR="00C6245F" w:rsidRPr="0061659C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45F" w:rsidRPr="0061659C" w:rsidTr="00277718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напорного трубопровода</w:t>
            </w:r>
          </w:p>
        </w:tc>
        <w:tc>
          <w:tcPr>
            <w:tcW w:w="2977" w:type="dxa"/>
            <w:vAlign w:val="center"/>
          </w:tcPr>
          <w:p w:rsidR="00C6245F" w:rsidRPr="0061659C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6245F" w:rsidRDefault="00972F1F" w:rsidP="007F17CF">
      <w:pPr>
        <w:spacing w:before="120" w:after="12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3D793877" wp14:editId="6E780E1C">
            <wp:extent cx="2536190" cy="56394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563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245F" w:rsidRDefault="00C6245F" w:rsidP="007F17CF">
      <w:pPr>
        <w:spacing w:before="120" w:after="120" w:line="240" w:lineRule="auto"/>
        <w:ind w:firstLine="284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Параметры насосного оборудования</w:t>
      </w:r>
    </w:p>
    <w:tbl>
      <w:tblPr>
        <w:tblStyle w:val="ac"/>
        <w:tblpPr w:leftFromText="180" w:rightFromText="180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6172"/>
        <w:gridCol w:w="2977"/>
      </w:tblGrid>
      <w:tr w:rsidR="00C6245F" w:rsidRPr="0061659C" w:rsidTr="00277718">
        <w:trPr>
          <w:trHeight w:val="172"/>
        </w:trPr>
        <w:tc>
          <w:tcPr>
            <w:tcW w:w="740" w:type="dxa"/>
            <w:vAlign w:val="center"/>
          </w:tcPr>
          <w:p w:rsidR="00C6245F" w:rsidRPr="0061659C" w:rsidRDefault="00C6245F" w:rsidP="007F17CF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Pr="0061659C" w:rsidRDefault="00C6245F" w:rsidP="007F17CF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Максимальный приток сточных вод (м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</w:rPr>
              <w:t>/час)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C6245F" w:rsidRPr="0061659C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45F" w:rsidRPr="0061659C" w:rsidTr="00277718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Pr="00C6245F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Расчетный напор на выходе из КНС (м)</w:t>
            </w:r>
          </w:p>
        </w:tc>
        <w:tc>
          <w:tcPr>
            <w:tcW w:w="2977" w:type="dxa"/>
            <w:vAlign w:val="center"/>
          </w:tcPr>
          <w:p w:rsidR="00C6245F" w:rsidRPr="0061659C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45F" w:rsidRPr="0061659C" w:rsidTr="00277718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напорного трубопровода (м)</w:t>
            </w:r>
          </w:p>
        </w:tc>
        <w:tc>
          <w:tcPr>
            <w:tcW w:w="2977" w:type="dxa"/>
            <w:vAlign w:val="center"/>
          </w:tcPr>
          <w:p w:rsidR="00C6245F" w:rsidRPr="0061659C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45F" w:rsidRPr="0061659C" w:rsidTr="00277718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Разность геодезических высот начала и конца напорного трубопровода (м)</w:t>
            </w:r>
          </w:p>
        </w:tc>
        <w:tc>
          <w:tcPr>
            <w:tcW w:w="2977" w:type="dxa"/>
            <w:vAlign w:val="center"/>
          </w:tcPr>
          <w:p w:rsidR="00C6245F" w:rsidRPr="0061659C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45F" w:rsidRPr="0061659C" w:rsidTr="00277718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Противодавление в точке присоединения напорной трубы к коллектору (если имеется, м)</w:t>
            </w:r>
          </w:p>
        </w:tc>
        <w:tc>
          <w:tcPr>
            <w:tcW w:w="2977" w:type="dxa"/>
            <w:vAlign w:val="center"/>
          </w:tcPr>
          <w:p w:rsidR="00C6245F" w:rsidRPr="0061659C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45F" w:rsidRPr="0061659C" w:rsidTr="00277718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DC43AC" w:rsidRPr="008A39CF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8A39CF">
              <w:rPr>
                <w:rFonts w:ascii="Arial" w:hAnsi="Arial" w:cs="Arial"/>
                <w:u w:val="single"/>
              </w:rPr>
              <w:t xml:space="preserve">Количество поворотов: </w:t>
            </w:r>
          </w:p>
        </w:tc>
        <w:tc>
          <w:tcPr>
            <w:tcW w:w="2977" w:type="dxa"/>
            <w:vAlign w:val="center"/>
          </w:tcPr>
          <w:p w:rsidR="00C6245F" w:rsidRPr="0061659C" w:rsidRDefault="00C6245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  <w:tr w:rsidR="00DC43AC" w:rsidRPr="0061659C" w:rsidTr="00277718">
        <w:trPr>
          <w:trHeight w:val="254"/>
        </w:trPr>
        <w:tc>
          <w:tcPr>
            <w:tcW w:w="740" w:type="dxa"/>
            <w:vAlign w:val="center"/>
          </w:tcPr>
          <w:p w:rsidR="00DC43AC" w:rsidRPr="0061659C" w:rsidRDefault="008A39C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F94DF8">
              <w:rPr>
                <w:rFonts w:ascii="Arial" w:hAnsi="Arial" w:cs="Arial"/>
              </w:rPr>
            </w:r>
            <w:r w:rsidR="00F94DF8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DC43AC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градусов</w:t>
            </w:r>
          </w:p>
        </w:tc>
        <w:tc>
          <w:tcPr>
            <w:tcW w:w="2977" w:type="dxa"/>
            <w:vAlign w:val="center"/>
          </w:tcPr>
          <w:p w:rsidR="00DC43AC" w:rsidRPr="0061659C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3AC" w:rsidRPr="0061659C" w:rsidTr="00277718">
        <w:trPr>
          <w:trHeight w:val="254"/>
        </w:trPr>
        <w:tc>
          <w:tcPr>
            <w:tcW w:w="740" w:type="dxa"/>
            <w:vAlign w:val="center"/>
          </w:tcPr>
          <w:p w:rsidR="00DC43AC" w:rsidRPr="0061659C" w:rsidRDefault="008A39C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F94DF8">
              <w:rPr>
                <w:rFonts w:ascii="Arial" w:hAnsi="Arial" w:cs="Arial"/>
              </w:rPr>
            </w:r>
            <w:r w:rsidR="00F94DF8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DC43AC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градусов</w:t>
            </w:r>
          </w:p>
        </w:tc>
        <w:tc>
          <w:tcPr>
            <w:tcW w:w="2977" w:type="dxa"/>
            <w:vAlign w:val="center"/>
          </w:tcPr>
          <w:p w:rsidR="00DC43AC" w:rsidRPr="0061659C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3AC" w:rsidRPr="0061659C" w:rsidTr="00277718">
        <w:trPr>
          <w:trHeight w:val="254"/>
        </w:trPr>
        <w:tc>
          <w:tcPr>
            <w:tcW w:w="740" w:type="dxa"/>
            <w:vAlign w:val="center"/>
          </w:tcPr>
          <w:p w:rsidR="00DC43AC" w:rsidRPr="0061659C" w:rsidRDefault="00DC43AC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DC43AC" w:rsidRPr="008A39CF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8A39CF">
              <w:rPr>
                <w:rFonts w:ascii="Arial" w:hAnsi="Arial" w:cs="Arial"/>
                <w:u w:val="single"/>
              </w:rPr>
              <w:t>Количество насосов:</w:t>
            </w:r>
          </w:p>
        </w:tc>
        <w:tc>
          <w:tcPr>
            <w:tcW w:w="2977" w:type="dxa"/>
            <w:vAlign w:val="center"/>
          </w:tcPr>
          <w:p w:rsidR="00DC43AC" w:rsidRPr="0061659C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  <w:tr w:rsidR="00DC43AC" w:rsidRPr="0061659C" w:rsidTr="00277718">
        <w:trPr>
          <w:trHeight w:val="254"/>
        </w:trPr>
        <w:tc>
          <w:tcPr>
            <w:tcW w:w="740" w:type="dxa"/>
            <w:vAlign w:val="center"/>
          </w:tcPr>
          <w:p w:rsidR="00DC43AC" w:rsidRPr="0061659C" w:rsidRDefault="008A39C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F94DF8">
              <w:rPr>
                <w:rFonts w:ascii="Arial" w:hAnsi="Arial" w:cs="Arial"/>
              </w:rPr>
            </w:r>
            <w:r w:rsidR="00F94DF8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DC43AC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Рабочих </w:t>
            </w:r>
          </w:p>
        </w:tc>
        <w:tc>
          <w:tcPr>
            <w:tcW w:w="2977" w:type="dxa"/>
            <w:vAlign w:val="center"/>
          </w:tcPr>
          <w:p w:rsidR="00DC43AC" w:rsidRPr="0061659C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3AC" w:rsidRPr="0061659C" w:rsidTr="00277718">
        <w:trPr>
          <w:trHeight w:val="254"/>
        </w:trPr>
        <w:tc>
          <w:tcPr>
            <w:tcW w:w="740" w:type="dxa"/>
            <w:vAlign w:val="center"/>
          </w:tcPr>
          <w:p w:rsidR="00DC43AC" w:rsidRPr="0061659C" w:rsidRDefault="008A39C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F94DF8">
              <w:rPr>
                <w:rFonts w:ascii="Arial" w:hAnsi="Arial" w:cs="Arial"/>
              </w:rPr>
            </w:r>
            <w:r w:rsidR="00F94DF8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DC43AC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Резервных</w:t>
            </w:r>
          </w:p>
        </w:tc>
        <w:tc>
          <w:tcPr>
            <w:tcW w:w="2977" w:type="dxa"/>
            <w:vAlign w:val="center"/>
          </w:tcPr>
          <w:p w:rsidR="00DC43AC" w:rsidRPr="0061659C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3AC" w:rsidRPr="0061659C" w:rsidTr="00277718">
        <w:trPr>
          <w:trHeight w:val="254"/>
        </w:trPr>
        <w:tc>
          <w:tcPr>
            <w:tcW w:w="740" w:type="dxa"/>
            <w:vAlign w:val="center"/>
          </w:tcPr>
          <w:p w:rsidR="00DC43AC" w:rsidRPr="0061659C" w:rsidRDefault="008A39C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F94DF8">
              <w:rPr>
                <w:rFonts w:ascii="Arial" w:hAnsi="Arial" w:cs="Arial"/>
              </w:rPr>
            </w:r>
            <w:r w:rsidR="00F94DF8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DC43AC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склад</w:t>
            </w:r>
          </w:p>
        </w:tc>
        <w:tc>
          <w:tcPr>
            <w:tcW w:w="2977" w:type="dxa"/>
            <w:vAlign w:val="center"/>
          </w:tcPr>
          <w:p w:rsidR="00DC43AC" w:rsidRPr="0061659C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3AC" w:rsidRPr="0061659C" w:rsidTr="00277718">
        <w:trPr>
          <w:trHeight w:val="254"/>
        </w:trPr>
        <w:tc>
          <w:tcPr>
            <w:tcW w:w="740" w:type="dxa"/>
            <w:vAlign w:val="center"/>
          </w:tcPr>
          <w:p w:rsidR="00DC43AC" w:rsidRPr="0061659C" w:rsidRDefault="00DC43AC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DC43AC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Взрывозащищенность насосов</w:t>
            </w:r>
          </w:p>
        </w:tc>
        <w:tc>
          <w:tcPr>
            <w:tcW w:w="2977" w:type="dxa"/>
            <w:vAlign w:val="center"/>
          </w:tcPr>
          <w:p w:rsidR="00DC43AC" w:rsidRPr="0061659C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6245F" w:rsidRDefault="00C6245F" w:rsidP="007F17CF">
      <w:pPr>
        <w:spacing w:before="120" w:after="120" w:line="240" w:lineRule="auto"/>
        <w:ind w:firstLine="284"/>
        <w:jc w:val="left"/>
        <w:rPr>
          <w:rFonts w:ascii="Arial" w:hAnsi="Arial" w:cs="Arial"/>
          <w:b/>
          <w:sz w:val="24"/>
          <w:szCs w:val="24"/>
        </w:rPr>
      </w:pPr>
    </w:p>
    <w:p w:rsidR="00DC43AC" w:rsidRDefault="00DC43AC" w:rsidP="007F17CF">
      <w:pPr>
        <w:spacing w:before="120" w:after="120" w:line="240" w:lineRule="auto"/>
        <w:ind w:firstLine="284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Тип грунта</w:t>
      </w:r>
    </w:p>
    <w:tbl>
      <w:tblPr>
        <w:tblStyle w:val="ac"/>
        <w:tblpPr w:leftFromText="180" w:rightFromText="180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6172"/>
        <w:gridCol w:w="2977"/>
      </w:tblGrid>
      <w:tr w:rsidR="00DC43AC" w:rsidRPr="0061659C" w:rsidTr="00277718">
        <w:trPr>
          <w:trHeight w:val="172"/>
        </w:trPr>
        <w:tc>
          <w:tcPr>
            <w:tcW w:w="740" w:type="dxa"/>
            <w:vAlign w:val="center"/>
          </w:tcPr>
          <w:p w:rsidR="00DC43AC" w:rsidRPr="0061659C" w:rsidRDefault="00DC43AC" w:rsidP="007F17CF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DC43AC" w:rsidRPr="00DC43AC" w:rsidRDefault="00DC43AC" w:rsidP="007F17CF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Грунт плотностью не более 2100 кг/м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</w:rPr>
              <w:t xml:space="preserve"> (супесь, суглинок)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DC43AC" w:rsidRPr="0061659C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3AC" w:rsidRPr="0061659C" w:rsidTr="00277718">
        <w:trPr>
          <w:trHeight w:val="254"/>
        </w:trPr>
        <w:tc>
          <w:tcPr>
            <w:tcW w:w="740" w:type="dxa"/>
            <w:vAlign w:val="center"/>
          </w:tcPr>
          <w:p w:rsidR="00DC43AC" w:rsidRPr="0061659C" w:rsidRDefault="00DC43AC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DC43AC" w:rsidRPr="00DC43AC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Грунт плотностью свыше более 2100 кг/м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</w:rPr>
              <w:t xml:space="preserve"> (глина)</w:t>
            </w:r>
          </w:p>
        </w:tc>
        <w:tc>
          <w:tcPr>
            <w:tcW w:w="2977" w:type="dxa"/>
            <w:vAlign w:val="center"/>
          </w:tcPr>
          <w:p w:rsidR="00DC43AC" w:rsidRPr="0061659C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3AC" w:rsidRPr="0061659C" w:rsidTr="00277718">
        <w:trPr>
          <w:trHeight w:val="254"/>
        </w:trPr>
        <w:tc>
          <w:tcPr>
            <w:tcW w:w="740" w:type="dxa"/>
            <w:vAlign w:val="center"/>
          </w:tcPr>
          <w:p w:rsidR="00DC43AC" w:rsidRPr="0061659C" w:rsidRDefault="00DC43AC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DC43AC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Нестабильный грунт с необходимостью применения специальных мер по укреплению стенок котлована</w:t>
            </w:r>
          </w:p>
        </w:tc>
        <w:tc>
          <w:tcPr>
            <w:tcW w:w="2977" w:type="dxa"/>
            <w:vAlign w:val="center"/>
          </w:tcPr>
          <w:p w:rsidR="00DC43AC" w:rsidRPr="0061659C" w:rsidRDefault="00DC43AC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C43AC" w:rsidRDefault="00DC43AC" w:rsidP="007F17CF">
      <w:pPr>
        <w:spacing w:before="120" w:after="120" w:line="240" w:lineRule="auto"/>
        <w:ind w:firstLine="284"/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82"/>
        <w:gridCol w:w="1259"/>
        <w:gridCol w:w="2491"/>
        <w:gridCol w:w="2339"/>
      </w:tblGrid>
      <w:tr w:rsidR="00972F1F" w:rsidTr="00972F1F">
        <w:trPr>
          <w:trHeight w:val="506"/>
        </w:trPr>
        <w:tc>
          <w:tcPr>
            <w:tcW w:w="9571" w:type="dxa"/>
            <w:gridSpan w:val="4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72F1F">
              <w:rPr>
                <w:rFonts w:ascii="Arial" w:hAnsi="Arial" w:cs="Arial"/>
                <w:b/>
              </w:rPr>
              <w:t>Дополнительное оборудование</w:t>
            </w:r>
          </w:p>
        </w:tc>
      </w:tr>
      <w:tr w:rsidR="00972F1F" w:rsidTr="00972F1F">
        <w:trPr>
          <w:trHeight w:val="506"/>
        </w:trPr>
        <w:tc>
          <w:tcPr>
            <w:tcW w:w="3482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72F1F">
              <w:rPr>
                <w:rFonts w:ascii="Arial" w:hAnsi="Arial" w:cs="Arial"/>
              </w:rPr>
              <w:t>Крышка на газовых амортизаторах</w:t>
            </w:r>
          </w:p>
        </w:tc>
        <w:tc>
          <w:tcPr>
            <w:tcW w:w="1259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91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72F1F">
              <w:rPr>
                <w:rFonts w:ascii="Arial" w:hAnsi="Arial" w:cs="Arial"/>
              </w:rPr>
              <w:t>Корзина</w:t>
            </w:r>
          </w:p>
        </w:tc>
        <w:tc>
          <w:tcPr>
            <w:tcW w:w="2339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72F1F" w:rsidTr="00972F1F">
        <w:trPr>
          <w:trHeight w:val="506"/>
        </w:trPr>
        <w:tc>
          <w:tcPr>
            <w:tcW w:w="3482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72F1F">
              <w:rPr>
                <w:rFonts w:ascii="Arial" w:hAnsi="Arial" w:cs="Arial"/>
              </w:rPr>
              <w:t>Лестница</w:t>
            </w:r>
          </w:p>
        </w:tc>
        <w:tc>
          <w:tcPr>
            <w:tcW w:w="1259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91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72F1F">
              <w:rPr>
                <w:rFonts w:ascii="Arial" w:hAnsi="Arial" w:cs="Arial"/>
              </w:rPr>
              <w:t>Отбойник</w:t>
            </w:r>
          </w:p>
        </w:tc>
        <w:tc>
          <w:tcPr>
            <w:tcW w:w="2339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72F1F" w:rsidTr="00972F1F">
        <w:trPr>
          <w:trHeight w:val="506"/>
        </w:trPr>
        <w:tc>
          <w:tcPr>
            <w:tcW w:w="3482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72F1F">
              <w:rPr>
                <w:rFonts w:ascii="Arial" w:hAnsi="Arial" w:cs="Arial"/>
              </w:rPr>
              <w:t>Монтажный настил</w:t>
            </w:r>
          </w:p>
        </w:tc>
        <w:tc>
          <w:tcPr>
            <w:tcW w:w="1259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91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72F1F">
              <w:rPr>
                <w:rFonts w:ascii="Arial" w:hAnsi="Arial" w:cs="Arial"/>
              </w:rPr>
              <w:t>Расходомер</w:t>
            </w:r>
          </w:p>
        </w:tc>
        <w:tc>
          <w:tcPr>
            <w:tcW w:w="2339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72F1F" w:rsidTr="00972F1F">
        <w:trPr>
          <w:trHeight w:val="506"/>
        </w:trPr>
        <w:tc>
          <w:tcPr>
            <w:tcW w:w="3482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72F1F">
              <w:rPr>
                <w:rFonts w:ascii="Arial" w:hAnsi="Arial" w:cs="Arial"/>
              </w:rPr>
              <w:t>Устройство быстрого монтажа насосов</w:t>
            </w:r>
          </w:p>
        </w:tc>
        <w:tc>
          <w:tcPr>
            <w:tcW w:w="1259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91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972F1F">
              <w:rPr>
                <w:rFonts w:ascii="Arial" w:hAnsi="Arial" w:cs="Arial"/>
              </w:rPr>
              <w:t>Измельчитель</w:t>
            </w:r>
            <w:proofErr w:type="spellEnd"/>
            <w:r w:rsidRPr="00972F1F">
              <w:rPr>
                <w:rFonts w:ascii="Arial" w:hAnsi="Arial" w:cs="Arial"/>
              </w:rPr>
              <w:t xml:space="preserve"> (дробилка)</w:t>
            </w:r>
          </w:p>
        </w:tc>
        <w:tc>
          <w:tcPr>
            <w:tcW w:w="2339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72F1F" w:rsidTr="00972F1F">
        <w:trPr>
          <w:trHeight w:val="506"/>
        </w:trPr>
        <w:tc>
          <w:tcPr>
            <w:tcW w:w="3482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72F1F">
              <w:rPr>
                <w:rFonts w:ascii="Arial" w:hAnsi="Arial" w:cs="Arial"/>
              </w:rPr>
              <w:t>Манометр (датчик давления)</w:t>
            </w:r>
          </w:p>
        </w:tc>
        <w:tc>
          <w:tcPr>
            <w:tcW w:w="1259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91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72F1F">
              <w:rPr>
                <w:rFonts w:ascii="Arial" w:hAnsi="Arial" w:cs="Arial"/>
              </w:rPr>
              <w:t>Утепление</w:t>
            </w:r>
          </w:p>
        </w:tc>
        <w:tc>
          <w:tcPr>
            <w:tcW w:w="2339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72F1F" w:rsidTr="00972F1F">
        <w:trPr>
          <w:trHeight w:val="506"/>
        </w:trPr>
        <w:tc>
          <w:tcPr>
            <w:tcW w:w="3482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972F1F">
              <w:rPr>
                <w:rFonts w:ascii="Arial" w:hAnsi="Arial" w:cs="Arial"/>
              </w:rPr>
              <w:t>Взмучиватель</w:t>
            </w:r>
            <w:proofErr w:type="spellEnd"/>
          </w:p>
        </w:tc>
        <w:tc>
          <w:tcPr>
            <w:tcW w:w="1259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91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72F1F">
              <w:rPr>
                <w:rFonts w:ascii="Arial" w:hAnsi="Arial" w:cs="Arial"/>
              </w:rPr>
              <w:t xml:space="preserve">Колодец с задвижкой перед КНС </w:t>
            </w:r>
          </w:p>
        </w:tc>
        <w:tc>
          <w:tcPr>
            <w:tcW w:w="2339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72F1F" w:rsidTr="00972F1F">
        <w:trPr>
          <w:trHeight w:val="506"/>
        </w:trPr>
        <w:tc>
          <w:tcPr>
            <w:tcW w:w="3482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72F1F">
              <w:rPr>
                <w:rFonts w:ascii="Arial" w:hAnsi="Arial" w:cs="Arial"/>
              </w:rPr>
              <w:t>Грузоподъемное устройство (тренога)</w:t>
            </w:r>
          </w:p>
        </w:tc>
        <w:tc>
          <w:tcPr>
            <w:tcW w:w="1259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91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72F1F">
              <w:rPr>
                <w:rFonts w:ascii="Arial" w:hAnsi="Arial" w:cs="Arial"/>
              </w:rPr>
              <w:t>Колодец с арматурой после КНС</w:t>
            </w:r>
          </w:p>
        </w:tc>
        <w:tc>
          <w:tcPr>
            <w:tcW w:w="2339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72F1F" w:rsidTr="00972F1F">
        <w:trPr>
          <w:trHeight w:val="506"/>
        </w:trPr>
        <w:tc>
          <w:tcPr>
            <w:tcW w:w="3482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72F1F">
              <w:rPr>
                <w:rFonts w:ascii="Arial" w:hAnsi="Arial" w:cs="Arial"/>
              </w:rPr>
              <w:t>Павильон</w:t>
            </w:r>
          </w:p>
        </w:tc>
        <w:tc>
          <w:tcPr>
            <w:tcW w:w="1259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91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72F1F">
              <w:rPr>
                <w:rFonts w:ascii="Arial" w:hAnsi="Arial" w:cs="Arial"/>
              </w:rPr>
              <w:t>Шкаф управления</w:t>
            </w:r>
          </w:p>
        </w:tc>
        <w:tc>
          <w:tcPr>
            <w:tcW w:w="2339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72F1F" w:rsidTr="00972F1F">
        <w:trPr>
          <w:trHeight w:val="506"/>
        </w:trPr>
        <w:tc>
          <w:tcPr>
            <w:tcW w:w="3482" w:type="dxa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72F1F">
              <w:rPr>
                <w:rFonts w:ascii="Arial" w:hAnsi="Arial" w:cs="Arial"/>
                <w:b/>
              </w:rPr>
              <w:lastRenderedPageBreak/>
              <w:t>Дополнительно</w:t>
            </w:r>
          </w:p>
        </w:tc>
        <w:tc>
          <w:tcPr>
            <w:tcW w:w="6089" w:type="dxa"/>
            <w:gridSpan w:val="3"/>
            <w:vAlign w:val="center"/>
          </w:tcPr>
          <w:p w:rsidR="00972F1F" w:rsidRPr="00972F1F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972F1F" w:rsidRDefault="00972F1F" w:rsidP="007F17CF">
      <w:pPr>
        <w:spacing w:before="120" w:after="120" w:line="240" w:lineRule="auto"/>
        <w:ind w:firstLine="284"/>
        <w:jc w:val="left"/>
        <w:rPr>
          <w:rFonts w:ascii="Arial" w:hAnsi="Arial" w:cs="Arial"/>
          <w:b/>
          <w:sz w:val="24"/>
          <w:szCs w:val="24"/>
        </w:rPr>
      </w:pPr>
    </w:p>
    <w:p w:rsidR="00972F1F" w:rsidRDefault="00972F1F" w:rsidP="007F17CF">
      <w:pPr>
        <w:spacing w:before="120" w:after="120" w:line="240" w:lineRule="auto"/>
        <w:ind w:firstLine="284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Шкаф управления (система управления КНС)</w: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471"/>
        <w:gridCol w:w="4254"/>
      </w:tblGrid>
      <w:tr w:rsidR="00972F1F" w:rsidRPr="0061659C" w:rsidTr="008A39CF">
        <w:tc>
          <w:tcPr>
            <w:tcW w:w="739" w:type="dxa"/>
            <w:vAlign w:val="center"/>
          </w:tcPr>
          <w:p w:rsidR="00972F1F" w:rsidRPr="0061659C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471" w:type="dxa"/>
            <w:vAlign w:val="center"/>
          </w:tcPr>
          <w:p w:rsidR="00972F1F" w:rsidRPr="008A39CF" w:rsidRDefault="00972F1F" w:rsidP="007F17CF">
            <w:pPr>
              <w:pStyle w:val="ae"/>
              <w:spacing w:before="120" w:after="120"/>
              <w:ind w:left="0"/>
              <w:rPr>
                <w:rFonts w:ascii="Arial" w:hAnsi="Arial" w:cs="Arial"/>
                <w:u w:val="single"/>
              </w:rPr>
            </w:pPr>
            <w:r w:rsidRPr="008A39CF">
              <w:rPr>
                <w:rFonts w:ascii="Arial" w:hAnsi="Arial" w:cs="Arial"/>
                <w:u w:val="single"/>
              </w:rPr>
              <w:t>Пуск</w:t>
            </w:r>
          </w:p>
        </w:tc>
        <w:tc>
          <w:tcPr>
            <w:tcW w:w="4254" w:type="dxa"/>
            <w:vAlign w:val="center"/>
          </w:tcPr>
          <w:p w:rsidR="00972F1F" w:rsidRPr="0061659C" w:rsidRDefault="00972F1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  <w:tr w:rsidR="00972F1F" w:rsidRPr="0061659C" w:rsidTr="008A39CF">
        <w:tc>
          <w:tcPr>
            <w:tcW w:w="739" w:type="dxa"/>
            <w:vAlign w:val="center"/>
          </w:tcPr>
          <w:p w:rsidR="00972F1F" w:rsidRPr="0061659C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F94DF8">
              <w:rPr>
                <w:rFonts w:ascii="Arial" w:hAnsi="Arial" w:cs="Arial"/>
              </w:rPr>
            </w:r>
            <w:r w:rsidR="00F94DF8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972F1F" w:rsidRPr="0061659C" w:rsidRDefault="00972F1F" w:rsidP="007F17CF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Прямой</w:t>
            </w:r>
          </w:p>
        </w:tc>
        <w:tc>
          <w:tcPr>
            <w:tcW w:w="4254" w:type="dxa"/>
            <w:vAlign w:val="center"/>
          </w:tcPr>
          <w:p w:rsidR="00972F1F" w:rsidRPr="0061659C" w:rsidRDefault="00972F1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72F1F" w:rsidRPr="0061659C" w:rsidTr="008A39CF">
        <w:tc>
          <w:tcPr>
            <w:tcW w:w="739" w:type="dxa"/>
            <w:vAlign w:val="center"/>
          </w:tcPr>
          <w:p w:rsidR="00972F1F" w:rsidRPr="0061659C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F94DF8">
              <w:rPr>
                <w:rFonts w:ascii="Arial" w:hAnsi="Arial" w:cs="Arial"/>
              </w:rPr>
            </w:r>
            <w:r w:rsidR="00F94DF8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972F1F" w:rsidRPr="0061659C" w:rsidRDefault="00972F1F" w:rsidP="007F17CF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Плавный</w:t>
            </w:r>
          </w:p>
        </w:tc>
        <w:tc>
          <w:tcPr>
            <w:tcW w:w="4254" w:type="dxa"/>
            <w:vAlign w:val="center"/>
          </w:tcPr>
          <w:p w:rsidR="00972F1F" w:rsidRPr="0061659C" w:rsidRDefault="00972F1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72F1F" w:rsidRPr="0061659C" w:rsidTr="008A39CF">
        <w:tc>
          <w:tcPr>
            <w:tcW w:w="739" w:type="dxa"/>
            <w:vAlign w:val="center"/>
          </w:tcPr>
          <w:p w:rsidR="00972F1F" w:rsidRPr="0061659C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F94DF8">
              <w:rPr>
                <w:rFonts w:ascii="Arial" w:hAnsi="Arial" w:cs="Arial"/>
              </w:rPr>
            </w:r>
            <w:r w:rsidR="00F94DF8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972F1F" w:rsidRPr="0061659C" w:rsidRDefault="00972F1F" w:rsidP="007F17CF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Частотный преобразователь</w:t>
            </w:r>
          </w:p>
        </w:tc>
        <w:tc>
          <w:tcPr>
            <w:tcW w:w="4254" w:type="dxa"/>
            <w:vAlign w:val="center"/>
          </w:tcPr>
          <w:p w:rsidR="00972F1F" w:rsidRPr="0061659C" w:rsidRDefault="00972F1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72F1F" w:rsidRPr="0061659C" w:rsidTr="008A39CF">
        <w:tc>
          <w:tcPr>
            <w:tcW w:w="739" w:type="dxa"/>
            <w:vAlign w:val="center"/>
          </w:tcPr>
          <w:p w:rsidR="00972F1F" w:rsidRPr="0061659C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471" w:type="dxa"/>
            <w:vAlign w:val="center"/>
          </w:tcPr>
          <w:p w:rsidR="00972F1F" w:rsidRPr="008A39CF" w:rsidRDefault="00972F1F" w:rsidP="007F17CF">
            <w:pPr>
              <w:pStyle w:val="ae"/>
              <w:spacing w:before="120" w:after="120"/>
              <w:ind w:left="0"/>
              <w:rPr>
                <w:rFonts w:ascii="Arial" w:hAnsi="Arial" w:cs="Arial"/>
                <w:u w:val="single"/>
              </w:rPr>
            </w:pPr>
            <w:r w:rsidRPr="008A39CF">
              <w:rPr>
                <w:rFonts w:ascii="Arial" w:hAnsi="Arial" w:cs="Arial"/>
                <w:u w:val="single"/>
              </w:rPr>
              <w:t>Ввод электропитания</w:t>
            </w:r>
          </w:p>
        </w:tc>
        <w:tc>
          <w:tcPr>
            <w:tcW w:w="4254" w:type="dxa"/>
            <w:vAlign w:val="center"/>
          </w:tcPr>
          <w:p w:rsidR="00972F1F" w:rsidRPr="0061659C" w:rsidRDefault="00972F1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  <w:tr w:rsidR="00972F1F" w:rsidRPr="0061659C" w:rsidTr="008A39CF">
        <w:tc>
          <w:tcPr>
            <w:tcW w:w="739" w:type="dxa"/>
            <w:vAlign w:val="center"/>
          </w:tcPr>
          <w:p w:rsidR="00972F1F" w:rsidRPr="0061659C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F94DF8">
              <w:rPr>
                <w:rFonts w:ascii="Arial" w:hAnsi="Arial" w:cs="Arial"/>
              </w:rPr>
            </w:r>
            <w:r w:rsidR="00F94DF8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972F1F" w:rsidRDefault="00972F1F" w:rsidP="007F17CF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Один</w:t>
            </w:r>
          </w:p>
        </w:tc>
        <w:tc>
          <w:tcPr>
            <w:tcW w:w="4254" w:type="dxa"/>
            <w:vAlign w:val="center"/>
          </w:tcPr>
          <w:p w:rsidR="00972F1F" w:rsidRPr="0061659C" w:rsidRDefault="00972F1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72F1F" w:rsidRPr="0061659C" w:rsidTr="008A39CF">
        <w:tc>
          <w:tcPr>
            <w:tcW w:w="739" w:type="dxa"/>
            <w:vAlign w:val="center"/>
          </w:tcPr>
          <w:p w:rsidR="00972F1F" w:rsidRPr="0061659C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F94DF8">
              <w:rPr>
                <w:rFonts w:ascii="Arial" w:hAnsi="Arial" w:cs="Arial"/>
              </w:rPr>
            </w:r>
            <w:r w:rsidR="00F94DF8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972F1F" w:rsidRDefault="00972F1F" w:rsidP="007F17CF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Двойной</w:t>
            </w:r>
          </w:p>
        </w:tc>
        <w:tc>
          <w:tcPr>
            <w:tcW w:w="4254" w:type="dxa"/>
            <w:vAlign w:val="center"/>
          </w:tcPr>
          <w:p w:rsidR="00972F1F" w:rsidRPr="0061659C" w:rsidRDefault="00972F1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72F1F" w:rsidRPr="0061659C" w:rsidTr="008A39CF">
        <w:tc>
          <w:tcPr>
            <w:tcW w:w="739" w:type="dxa"/>
            <w:vAlign w:val="center"/>
          </w:tcPr>
          <w:p w:rsidR="00972F1F" w:rsidRPr="0061659C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F94DF8">
              <w:rPr>
                <w:rFonts w:ascii="Arial" w:hAnsi="Arial" w:cs="Arial"/>
              </w:rPr>
            </w:r>
            <w:r w:rsidR="00F94DF8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972F1F" w:rsidRPr="0061659C" w:rsidRDefault="00972F1F" w:rsidP="007F17CF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Двойной с АВР</w:t>
            </w:r>
          </w:p>
        </w:tc>
        <w:tc>
          <w:tcPr>
            <w:tcW w:w="4254" w:type="dxa"/>
            <w:vAlign w:val="center"/>
          </w:tcPr>
          <w:p w:rsidR="00972F1F" w:rsidRPr="0061659C" w:rsidRDefault="00972F1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72F1F" w:rsidRPr="0061659C" w:rsidTr="008A39CF">
        <w:tc>
          <w:tcPr>
            <w:tcW w:w="739" w:type="dxa"/>
            <w:vAlign w:val="center"/>
          </w:tcPr>
          <w:p w:rsidR="00972F1F" w:rsidRPr="0061659C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471" w:type="dxa"/>
            <w:vAlign w:val="center"/>
          </w:tcPr>
          <w:p w:rsidR="00972F1F" w:rsidRPr="008A39CF" w:rsidRDefault="008A39CF" w:rsidP="007F17CF">
            <w:pPr>
              <w:pStyle w:val="ae"/>
              <w:spacing w:before="120" w:after="120"/>
              <w:ind w:left="0"/>
              <w:rPr>
                <w:rFonts w:ascii="Arial" w:hAnsi="Arial" w:cs="Arial"/>
                <w:u w:val="single"/>
              </w:rPr>
            </w:pPr>
            <w:r w:rsidRPr="008A39CF">
              <w:rPr>
                <w:rFonts w:ascii="Arial" w:hAnsi="Arial" w:cs="Arial"/>
                <w:u w:val="single"/>
              </w:rPr>
              <w:t>Исполнение щита управления</w:t>
            </w:r>
          </w:p>
        </w:tc>
        <w:tc>
          <w:tcPr>
            <w:tcW w:w="4254" w:type="dxa"/>
            <w:vAlign w:val="center"/>
          </w:tcPr>
          <w:p w:rsidR="00972F1F" w:rsidRPr="0061659C" w:rsidRDefault="00972F1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  <w:tr w:rsidR="008A39CF" w:rsidRPr="0061659C" w:rsidTr="008A39CF">
        <w:tc>
          <w:tcPr>
            <w:tcW w:w="739" w:type="dxa"/>
            <w:vAlign w:val="center"/>
          </w:tcPr>
          <w:p w:rsidR="008A39CF" w:rsidRPr="0061659C" w:rsidRDefault="008A39C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F94DF8">
              <w:rPr>
                <w:rFonts w:ascii="Arial" w:hAnsi="Arial" w:cs="Arial"/>
              </w:rPr>
            </w:r>
            <w:r w:rsidR="00F94DF8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8A39CF" w:rsidRDefault="008A39CF" w:rsidP="007F17CF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помещении</w:t>
            </w:r>
          </w:p>
        </w:tc>
        <w:tc>
          <w:tcPr>
            <w:tcW w:w="4254" w:type="dxa"/>
            <w:vAlign w:val="center"/>
          </w:tcPr>
          <w:p w:rsidR="008A39CF" w:rsidRPr="0061659C" w:rsidRDefault="008A39C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A39CF" w:rsidRPr="0061659C" w:rsidTr="008A39CF">
        <w:tc>
          <w:tcPr>
            <w:tcW w:w="739" w:type="dxa"/>
            <w:vAlign w:val="center"/>
          </w:tcPr>
          <w:p w:rsidR="008A39CF" w:rsidRPr="0061659C" w:rsidRDefault="008A39C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F94DF8">
              <w:rPr>
                <w:rFonts w:ascii="Arial" w:hAnsi="Arial" w:cs="Arial"/>
              </w:rPr>
            </w:r>
            <w:r w:rsidR="00F94DF8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8A39CF" w:rsidRDefault="008A39CF" w:rsidP="007F17CF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Уличное</w:t>
            </w:r>
          </w:p>
        </w:tc>
        <w:tc>
          <w:tcPr>
            <w:tcW w:w="4254" w:type="dxa"/>
            <w:vAlign w:val="center"/>
          </w:tcPr>
          <w:p w:rsidR="008A39CF" w:rsidRPr="0061659C" w:rsidRDefault="008A39C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A39CF" w:rsidRPr="0061659C" w:rsidTr="008A39CF">
        <w:tc>
          <w:tcPr>
            <w:tcW w:w="739" w:type="dxa"/>
            <w:vAlign w:val="center"/>
          </w:tcPr>
          <w:p w:rsidR="008A39CF" w:rsidRPr="0061659C" w:rsidRDefault="008A39C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471" w:type="dxa"/>
            <w:vAlign w:val="center"/>
          </w:tcPr>
          <w:p w:rsidR="008A39CF" w:rsidRPr="008A39CF" w:rsidRDefault="008A39CF" w:rsidP="007F17CF">
            <w:pPr>
              <w:pStyle w:val="ae"/>
              <w:spacing w:before="120" w:after="120"/>
              <w:ind w:left="0"/>
              <w:rPr>
                <w:rFonts w:ascii="Arial" w:hAnsi="Arial" w:cs="Arial"/>
                <w:u w:val="single"/>
              </w:rPr>
            </w:pPr>
            <w:r w:rsidRPr="008A39CF">
              <w:rPr>
                <w:rFonts w:ascii="Arial" w:hAnsi="Arial" w:cs="Arial"/>
                <w:u w:val="single"/>
              </w:rPr>
              <w:t>Аварийная сигнализация</w:t>
            </w:r>
          </w:p>
        </w:tc>
        <w:tc>
          <w:tcPr>
            <w:tcW w:w="4254" w:type="dxa"/>
            <w:vAlign w:val="center"/>
          </w:tcPr>
          <w:p w:rsidR="008A39CF" w:rsidRPr="0061659C" w:rsidRDefault="008A39C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  <w:tr w:rsidR="008A39CF" w:rsidRPr="0061659C" w:rsidTr="008A39CF">
        <w:tc>
          <w:tcPr>
            <w:tcW w:w="739" w:type="dxa"/>
            <w:vAlign w:val="center"/>
          </w:tcPr>
          <w:p w:rsidR="008A39CF" w:rsidRPr="0061659C" w:rsidRDefault="008A39C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F94DF8">
              <w:rPr>
                <w:rFonts w:ascii="Arial" w:hAnsi="Arial" w:cs="Arial"/>
              </w:rPr>
            </w:r>
            <w:r w:rsidR="00F94DF8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8A39CF" w:rsidRDefault="008A39CF" w:rsidP="007F17CF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Сирена</w:t>
            </w:r>
          </w:p>
        </w:tc>
        <w:tc>
          <w:tcPr>
            <w:tcW w:w="4254" w:type="dxa"/>
            <w:vAlign w:val="center"/>
          </w:tcPr>
          <w:p w:rsidR="008A39CF" w:rsidRPr="0061659C" w:rsidRDefault="008A39C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A39CF" w:rsidRPr="0061659C" w:rsidTr="008A39CF">
        <w:tc>
          <w:tcPr>
            <w:tcW w:w="739" w:type="dxa"/>
            <w:vAlign w:val="center"/>
          </w:tcPr>
          <w:p w:rsidR="008A39CF" w:rsidRPr="0061659C" w:rsidRDefault="008A39C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F94DF8">
              <w:rPr>
                <w:rFonts w:ascii="Arial" w:hAnsi="Arial" w:cs="Arial"/>
              </w:rPr>
            </w:r>
            <w:r w:rsidR="00F94DF8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8A39CF" w:rsidRDefault="008A39CF" w:rsidP="007F17CF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Маячок</w:t>
            </w:r>
          </w:p>
        </w:tc>
        <w:tc>
          <w:tcPr>
            <w:tcW w:w="4254" w:type="dxa"/>
            <w:vAlign w:val="center"/>
          </w:tcPr>
          <w:p w:rsidR="008A39CF" w:rsidRPr="0061659C" w:rsidRDefault="008A39C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A39CF" w:rsidRPr="0061659C" w:rsidTr="008A39CF">
        <w:tc>
          <w:tcPr>
            <w:tcW w:w="739" w:type="dxa"/>
            <w:vAlign w:val="center"/>
          </w:tcPr>
          <w:p w:rsidR="008A39CF" w:rsidRPr="0061659C" w:rsidRDefault="008A39C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F94DF8">
              <w:rPr>
                <w:rFonts w:ascii="Arial" w:hAnsi="Arial" w:cs="Arial"/>
              </w:rPr>
            </w:r>
            <w:r w:rsidR="00F94DF8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8A39CF" w:rsidRDefault="008A39CF" w:rsidP="007F17CF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Амперметр</w:t>
            </w:r>
          </w:p>
        </w:tc>
        <w:tc>
          <w:tcPr>
            <w:tcW w:w="4254" w:type="dxa"/>
            <w:vAlign w:val="center"/>
          </w:tcPr>
          <w:p w:rsidR="008A39CF" w:rsidRPr="0061659C" w:rsidRDefault="008A39C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A39CF" w:rsidRPr="0061659C" w:rsidTr="008A39CF">
        <w:tc>
          <w:tcPr>
            <w:tcW w:w="739" w:type="dxa"/>
            <w:vAlign w:val="center"/>
          </w:tcPr>
          <w:p w:rsidR="008A39CF" w:rsidRPr="0061659C" w:rsidRDefault="008A39C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F94DF8">
              <w:rPr>
                <w:rFonts w:ascii="Arial" w:hAnsi="Arial" w:cs="Arial"/>
              </w:rPr>
            </w:r>
            <w:r w:rsidR="00F94DF8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8A39CF" w:rsidRDefault="008A39CF" w:rsidP="007F17CF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Вольтметр</w:t>
            </w:r>
          </w:p>
        </w:tc>
        <w:tc>
          <w:tcPr>
            <w:tcW w:w="4254" w:type="dxa"/>
            <w:vAlign w:val="center"/>
          </w:tcPr>
          <w:p w:rsidR="008A39CF" w:rsidRPr="0061659C" w:rsidRDefault="008A39C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A39CF" w:rsidRPr="0061659C" w:rsidTr="008A39CF">
        <w:tc>
          <w:tcPr>
            <w:tcW w:w="739" w:type="dxa"/>
            <w:vAlign w:val="center"/>
          </w:tcPr>
          <w:p w:rsidR="008A39CF" w:rsidRPr="0061659C" w:rsidRDefault="008A39C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F94DF8">
              <w:rPr>
                <w:rFonts w:ascii="Arial" w:hAnsi="Arial" w:cs="Arial"/>
              </w:rPr>
            </w:r>
            <w:r w:rsidR="00F94DF8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8A39CF" w:rsidRDefault="008A39CF" w:rsidP="007F17CF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Счетчик </w:t>
            </w:r>
            <w:proofErr w:type="spellStart"/>
            <w:r>
              <w:rPr>
                <w:rFonts w:ascii="Arial" w:hAnsi="Arial" w:cs="Arial"/>
              </w:rPr>
              <w:t>моточасов</w:t>
            </w:r>
            <w:proofErr w:type="spellEnd"/>
          </w:p>
        </w:tc>
        <w:tc>
          <w:tcPr>
            <w:tcW w:w="4254" w:type="dxa"/>
            <w:vAlign w:val="center"/>
          </w:tcPr>
          <w:p w:rsidR="008A39CF" w:rsidRPr="0061659C" w:rsidRDefault="008A39C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A39CF" w:rsidRPr="0061659C" w:rsidTr="008A39CF">
        <w:tc>
          <w:tcPr>
            <w:tcW w:w="739" w:type="dxa"/>
            <w:vAlign w:val="center"/>
          </w:tcPr>
          <w:p w:rsidR="008A39CF" w:rsidRPr="0061659C" w:rsidRDefault="008A39C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471" w:type="dxa"/>
            <w:vAlign w:val="center"/>
          </w:tcPr>
          <w:p w:rsidR="008A39CF" w:rsidRDefault="008A39CF" w:rsidP="007F17CF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Расстояние от КНС до щита</w:t>
            </w:r>
          </w:p>
        </w:tc>
        <w:tc>
          <w:tcPr>
            <w:tcW w:w="4254" w:type="dxa"/>
            <w:vAlign w:val="center"/>
          </w:tcPr>
          <w:p w:rsidR="008A39CF" w:rsidRPr="0061659C" w:rsidRDefault="008A39C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A39CF" w:rsidRPr="0061659C" w:rsidTr="008A39CF">
        <w:tc>
          <w:tcPr>
            <w:tcW w:w="739" w:type="dxa"/>
            <w:vAlign w:val="center"/>
          </w:tcPr>
          <w:p w:rsidR="008A39CF" w:rsidRPr="0061659C" w:rsidRDefault="008A39C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471" w:type="dxa"/>
            <w:vAlign w:val="center"/>
          </w:tcPr>
          <w:p w:rsidR="008A39CF" w:rsidRDefault="008A39CF" w:rsidP="007F17CF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ввода кабеля (часы)</w:t>
            </w:r>
          </w:p>
        </w:tc>
        <w:tc>
          <w:tcPr>
            <w:tcW w:w="4254" w:type="dxa"/>
            <w:vAlign w:val="center"/>
          </w:tcPr>
          <w:p w:rsidR="008A39CF" w:rsidRPr="0061659C" w:rsidRDefault="008A39C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72F1F" w:rsidRPr="0061659C" w:rsidTr="008A39CF">
        <w:tc>
          <w:tcPr>
            <w:tcW w:w="739" w:type="dxa"/>
            <w:vAlign w:val="center"/>
          </w:tcPr>
          <w:p w:rsidR="00972F1F" w:rsidRPr="0061659C" w:rsidRDefault="00972F1F" w:rsidP="007F17C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471" w:type="dxa"/>
            <w:vAlign w:val="center"/>
          </w:tcPr>
          <w:p w:rsidR="00972F1F" w:rsidRDefault="008A39CF" w:rsidP="007F17CF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Особые требования </w:t>
            </w:r>
          </w:p>
        </w:tc>
        <w:tc>
          <w:tcPr>
            <w:tcW w:w="4254" w:type="dxa"/>
            <w:vAlign w:val="center"/>
          </w:tcPr>
          <w:p w:rsidR="00972F1F" w:rsidRPr="0061659C" w:rsidRDefault="008A39CF" w:rsidP="007F17C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C782A" w:rsidRPr="00B63128" w:rsidRDefault="008C782A" w:rsidP="007F17CF">
      <w:pPr>
        <w:spacing w:before="120" w:after="120" w:line="240" w:lineRule="auto"/>
        <w:rPr>
          <w:rFonts w:ascii="Arial" w:hAnsi="Arial" w:cs="Arial"/>
          <w:lang w:val="en-US"/>
        </w:rPr>
      </w:pPr>
    </w:p>
    <w:p w:rsidR="00A0550C" w:rsidRPr="0061659C" w:rsidRDefault="008C782A" w:rsidP="007F17CF">
      <w:pPr>
        <w:spacing w:before="120" w:after="12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Примечания и прочие запросы</w:t>
      </w:r>
      <w:r w:rsidR="00A0550C" w:rsidRPr="0061659C">
        <w:rPr>
          <w:rFonts w:ascii="Arial" w:eastAsia="Times New Roman" w:hAnsi="Arial" w:cs="Arial"/>
          <w:b/>
          <w:lang w:eastAsia="ru-RU"/>
        </w:rPr>
        <w:t>:</w:t>
      </w:r>
    </w:p>
    <w:p w:rsidR="00A0550C" w:rsidRPr="0061659C" w:rsidRDefault="000C54D8" w:rsidP="007F17CF">
      <w:pPr>
        <w:pStyle w:val="ae"/>
        <w:spacing w:before="120" w:after="120" w:line="240" w:lineRule="auto"/>
        <w:ind w:left="0"/>
        <w:rPr>
          <w:rFonts w:ascii="Arial" w:hAnsi="Arial" w:cs="Arial"/>
        </w:rPr>
      </w:pPr>
      <w:r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61659C">
        <w:rPr>
          <w:rFonts w:ascii="Arial" w:hAnsi="Arial" w:cs="Arial"/>
          <w:b/>
        </w:rPr>
        <w:instrText xml:space="preserve"> FORMTEXT </w:instrText>
      </w:r>
      <w:r w:rsidRPr="0061659C">
        <w:rPr>
          <w:rFonts w:ascii="Arial" w:hAnsi="Arial" w:cs="Arial"/>
          <w:b/>
        </w:rPr>
      </w:r>
      <w:r w:rsidRPr="0061659C">
        <w:rPr>
          <w:rFonts w:ascii="Arial" w:hAnsi="Arial" w:cs="Arial"/>
          <w:b/>
        </w:rPr>
        <w:fldChar w:fldCharType="separate"/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fldChar w:fldCharType="end"/>
      </w:r>
    </w:p>
    <w:p w:rsidR="00ED4C66" w:rsidRPr="0061659C" w:rsidRDefault="00ED4C66" w:rsidP="007F17CF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7F17CF" w:rsidRPr="0061659C" w:rsidRDefault="007F17CF" w:rsidP="007F17CF">
      <w:pPr>
        <w:pStyle w:val="ae"/>
        <w:spacing w:before="120" w:after="120" w:line="240" w:lineRule="auto"/>
        <w:ind w:left="0"/>
        <w:jc w:val="center"/>
        <w:rPr>
          <w:rFonts w:ascii="Arial" w:hAnsi="Arial" w:cs="Arial"/>
          <w:b/>
        </w:rPr>
      </w:pPr>
      <w:r w:rsidRPr="0061659C">
        <w:rPr>
          <w:rFonts w:ascii="Arial" w:hAnsi="Arial" w:cs="Arial"/>
          <w:b/>
        </w:rPr>
        <w:t>Просьба заполненный опросный лист направлять:</w:t>
      </w:r>
    </w:p>
    <w:p w:rsidR="007F17CF" w:rsidRPr="0061659C" w:rsidRDefault="007F17CF" w:rsidP="007F17CF">
      <w:pPr>
        <w:pStyle w:val="ae"/>
        <w:spacing w:before="120" w:after="120" w:line="240" w:lineRule="auto"/>
        <w:ind w:left="0"/>
        <w:jc w:val="center"/>
        <w:rPr>
          <w:rFonts w:ascii="Arial" w:hAnsi="Arial" w:cs="Arial"/>
          <w:b/>
        </w:rPr>
      </w:pPr>
      <w:r w:rsidRPr="0061659C">
        <w:rPr>
          <w:rFonts w:ascii="Arial" w:hAnsi="Arial" w:cs="Arial"/>
          <w:b/>
        </w:rPr>
        <w:t xml:space="preserve">по факсу +7 (727) 292-80-01 или на электронный адрес: </w:t>
      </w:r>
      <w:hyperlink r:id="rId10" w:history="1">
        <w:r w:rsidRPr="0061659C">
          <w:rPr>
            <w:rStyle w:val="aa"/>
            <w:rFonts w:ascii="Arial" w:hAnsi="Arial" w:cs="Arial"/>
            <w:b/>
            <w:lang w:val="en-US"/>
          </w:rPr>
          <w:t>info</w:t>
        </w:r>
        <w:r w:rsidRPr="0061659C">
          <w:rPr>
            <w:rStyle w:val="aa"/>
            <w:rFonts w:ascii="Arial" w:hAnsi="Arial" w:cs="Arial"/>
            <w:b/>
          </w:rPr>
          <w:t>@waterservice.kz</w:t>
        </w:r>
      </w:hyperlink>
    </w:p>
    <w:p w:rsidR="00ED4C66" w:rsidRDefault="007F17CF" w:rsidP="007F17CF">
      <w:pPr>
        <w:spacing w:before="120" w:after="120" w:line="240" w:lineRule="auto"/>
        <w:ind w:left="142"/>
        <w:jc w:val="center"/>
        <w:rPr>
          <w:rFonts w:ascii="Arial" w:hAnsi="Arial" w:cs="Arial"/>
          <w:b/>
        </w:rPr>
      </w:pPr>
      <w:r w:rsidRPr="0061659C">
        <w:rPr>
          <w:rFonts w:ascii="Arial" w:hAnsi="Arial" w:cs="Arial"/>
          <w:b/>
        </w:rPr>
        <w:t>Благодарим!</w:t>
      </w:r>
      <w:bookmarkStart w:id="1" w:name="_GoBack"/>
      <w:bookmarkEnd w:id="1"/>
    </w:p>
    <w:sectPr w:rsidR="00ED4C66" w:rsidSect="00B6312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0" w:right="567" w:bottom="1134" w:left="1701" w:header="420" w:footer="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F8" w:rsidRDefault="00F94DF8" w:rsidP="00DA1238">
      <w:pPr>
        <w:spacing w:after="0" w:line="240" w:lineRule="auto"/>
      </w:pPr>
      <w:r>
        <w:separator/>
      </w:r>
    </w:p>
  </w:endnote>
  <w:endnote w:type="continuationSeparator" w:id="0">
    <w:p w:rsidR="00F94DF8" w:rsidRDefault="00F94DF8" w:rsidP="00DA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tblW w:w="98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2538"/>
      <w:gridCol w:w="5501"/>
    </w:tblGrid>
    <w:tr w:rsidR="001C4B25" w:rsidRPr="004A5334" w:rsidTr="00B63128">
      <w:trPr>
        <w:trHeight w:val="606"/>
        <w:jc w:val="center"/>
      </w:trPr>
      <w:tc>
        <w:tcPr>
          <w:tcW w:w="1800" w:type="dxa"/>
          <w:vAlign w:val="center"/>
        </w:tcPr>
        <w:p w:rsidR="001C4B25" w:rsidRPr="004A5334" w:rsidRDefault="001C4B25" w:rsidP="001C4B25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4AA23E0E" wp14:editId="4D33879C">
                    <wp:simplePos x="0" y="0"/>
                    <wp:positionH relativeFrom="column">
                      <wp:posOffset>-67310</wp:posOffset>
                    </wp:positionH>
                    <wp:positionV relativeFrom="paragraph">
                      <wp:posOffset>-109855</wp:posOffset>
                    </wp:positionV>
                    <wp:extent cx="6158865" cy="15875"/>
                    <wp:effectExtent l="38100" t="19050" r="51435" b="98425"/>
                    <wp:wrapNone/>
                    <wp:docPr id="7" name="Прямая соединительная линия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58865" cy="1587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589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8.65pt" to="479.6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" strokecolor="#00589a" strokeweight="2pt">
                    <v:shadow on="t" color="black" opacity="22937f" origin=",.5" offset="0,.63889mm"/>
                    <o:lock v:ext="edit" shapetype="f"/>
                  </v:line>
                </w:pict>
              </mc:Fallback>
            </mc:AlternateContent>
          </w:r>
          <w:r w:rsidRPr="004A5334">
            <w:rPr>
              <w:rFonts w:ascii="Arial" w:hAnsi="Arial" w:cs="Arial"/>
              <w:sz w:val="16"/>
              <w:szCs w:val="18"/>
            </w:rPr>
            <w:t xml:space="preserve">БИН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030240003452</w:t>
          </w:r>
        </w:p>
      </w:tc>
      <w:tc>
        <w:tcPr>
          <w:tcW w:w="2538" w:type="dxa"/>
          <w:vAlign w:val="center"/>
        </w:tcPr>
        <w:p w:rsidR="001C4B25" w:rsidRPr="004A5334" w:rsidRDefault="001C4B25" w:rsidP="001C4B25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4A5334">
            <w:rPr>
              <w:rFonts w:ascii="Arial" w:hAnsi="Arial" w:cs="Arial"/>
              <w:sz w:val="16"/>
              <w:szCs w:val="18"/>
            </w:rPr>
            <w:t xml:space="preserve">ИИК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KZ</w:t>
          </w:r>
          <w:r w:rsidRPr="00EC111D">
            <w:rPr>
              <w:rFonts w:ascii="Arial" w:hAnsi="Arial" w:cs="Arial"/>
              <w:sz w:val="16"/>
              <w:szCs w:val="18"/>
              <w:lang w:val="en-US"/>
            </w:rPr>
            <w:t>859470398991750172</w:t>
          </w:r>
        </w:p>
      </w:tc>
      <w:tc>
        <w:tcPr>
          <w:tcW w:w="5501" w:type="dxa"/>
          <w:vAlign w:val="center"/>
        </w:tcPr>
        <w:p w:rsidR="001C4B25" w:rsidRPr="004A5334" w:rsidRDefault="001C4B25" w:rsidP="001C4B25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EC111D">
            <w:rPr>
              <w:rFonts w:ascii="Arial" w:hAnsi="Arial" w:cs="Arial"/>
              <w:sz w:val="16"/>
              <w:szCs w:val="18"/>
            </w:rPr>
            <w:t xml:space="preserve">АО «ДБ «Альфа-Банк»     </w:t>
          </w:r>
          <w:r w:rsidRPr="004A5334">
            <w:rPr>
              <w:rFonts w:ascii="Arial" w:hAnsi="Arial" w:cs="Arial"/>
              <w:sz w:val="16"/>
              <w:szCs w:val="18"/>
            </w:rPr>
            <w:t>в г. Алматы</w:t>
          </w:r>
          <w:r>
            <w:rPr>
              <w:rFonts w:ascii="Arial" w:hAnsi="Arial" w:cs="Arial"/>
              <w:sz w:val="16"/>
              <w:szCs w:val="18"/>
            </w:rPr>
            <w:t xml:space="preserve"> </w:t>
          </w:r>
          <w:r w:rsidRPr="00EC111D">
            <w:rPr>
              <w:rFonts w:ascii="Arial" w:hAnsi="Arial" w:cs="Arial"/>
              <w:sz w:val="16"/>
              <w:szCs w:val="18"/>
            </w:rPr>
            <w:t>БИК ALFAKZKA</w:t>
          </w:r>
        </w:p>
      </w:tc>
    </w:tr>
  </w:tbl>
  <w:p w:rsidR="001C4B25" w:rsidRPr="006B7EC1" w:rsidRDefault="001C4B25" w:rsidP="00B63128">
    <w:pPr>
      <w:pStyle w:val="a6"/>
      <w:spacing w:after="240" w:line="48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2551"/>
      <w:gridCol w:w="5529"/>
    </w:tblGrid>
    <w:tr w:rsidR="001C4B25" w:rsidRPr="004A5334" w:rsidTr="001C4B25">
      <w:trPr>
        <w:jc w:val="center"/>
      </w:trPr>
      <w:tc>
        <w:tcPr>
          <w:tcW w:w="1809" w:type="dxa"/>
          <w:vAlign w:val="center"/>
        </w:tcPr>
        <w:p w:rsidR="001C4B25" w:rsidRPr="004A5334" w:rsidRDefault="001C4B25" w:rsidP="001C4B25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6F322E13" wp14:editId="731E85A9">
                    <wp:simplePos x="0" y="0"/>
                    <wp:positionH relativeFrom="column">
                      <wp:posOffset>-130810</wp:posOffset>
                    </wp:positionH>
                    <wp:positionV relativeFrom="paragraph">
                      <wp:posOffset>-195580</wp:posOffset>
                    </wp:positionV>
                    <wp:extent cx="6158865" cy="15875"/>
                    <wp:effectExtent l="38100" t="19050" r="51435" b="98425"/>
                    <wp:wrapNone/>
                    <wp:docPr id="8" name="Прямая соединительная линия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58865" cy="1587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589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-15.4pt" to="474.6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" strokecolor="#00589a" strokeweight="2pt">
                    <v:shadow on="t" color="black" opacity="22937f" origin=",.5" offset="0,.63889mm"/>
                    <o:lock v:ext="edit" shapetype="f"/>
                  </v:line>
                </w:pict>
              </mc:Fallback>
            </mc:AlternateContent>
          </w:r>
          <w:r w:rsidRPr="004A5334">
            <w:rPr>
              <w:rFonts w:ascii="Arial" w:hAnsi="Arial" w:cs="Arial"/>
              <w:sz w:val="16"/>
              <w:szCs w:val="18"/>
            </w:rPr>
            <w:t xml:space="preserve">БИН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030240003452</w:t>
          </w:r>
        </w:p>
      </w:tc>
      <w:tc>
        <w:tcPr>
          <w:tcW w:w="2551" w:type="dxa"/>
          <w:vAlign w:val="center"/>
        </w:tcPr>
        <w:p w:rsidR="001C4B25" w:rsidRPr="004A5334" w:rsidRDefault="001C4B25" w:rsidP="001C4B25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4A5334">
            <w:rPr>
              <w:rFonts w:ascii="Arial" w:hAnsi="Arial" w:cs="Arial"/>
              <w:sz w:val="16"/>
              <w:szCs w:val="18"/>
            </w:rPr>
            <w:t xml:space="preserve">ИИК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KZ</w:t>
          </w:r>
          <w:r w:rsidRPr="00EC111D">
            <w:rPr>
              <w:rFonts w:ascii="Arial" w:hAnsi="Arial" w:cs="Arial"/>
              <w:sz w:val="16"/>
              <w:szCs w:val="18"/>
              <w:lang w:val="en-US"/>
            </w:rPr>
            <w:t>859470398991750172</w:t>
          </w:r>
        </w:p>
      </w:tc>
      <w:tc>
        <w:tcPr>
          <w:tcW w:w="5529" w:type="dxa"/>
          <w:vAlign w:val="center"/>
        </w:tcPr>
        <w:p w:rsidR="001C4B25" w:rsidRPr="004A5334" w:rsidRDefault="001C4B25" w:rsidP="001C4B25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EC111D">
            <w:rPr>
              <w:rFonts w:ascii="Arial" w:hAnsi="Arial" w:cs="Arial"/>
              <w:sz w:val="16"/>
              <w:szCs w:val="18"/>
            </w:rPr>
            <w:t xml:space="preserve">АО «ДБ «Альфа-Банк»     </w:t>
          </w:r>
          <w:r w:rsidRPr="004A5334">
            <w:rPr>
              <w:rFonts w:ascii="Arial" w:hAnsi="Arial" w:cs="Arial"/>
              <w:sz w:val="16"/>
              <w:szCs w:val="18"/>
            </w:rPr>
            <w:t>в г. Алматы</w:t>
          </w:r>
          <w:r>
            <w:rPr>
              <w:rFonts w:ascii="Arial" w:hAnsi="Arial" w:cs="Arial"/>
              <w:sz w:val="16"/>
              <w:szCs w:val="18"/>
            </w:rPr>
            <w:t xml:space="preserve"> </w:t>
          </w:r>
          <w:r w:rsidRPr="00EC111D">
            <w:rPr>
              <w:rFonts w:ascii="Arial" w:hAnsi="Arial" w:cs="Arial"/>
              <w:sz w:val="16"/>
              <w:szCs w:val="18"/>
            </w:rPr>
            <w:t>БИК ALFAKZKA</w:t>
          </w:r>
        </w:p>
      </w:tc>
    </w:tr>
  </w:tbl>
  <w:p w:rsidR="001C4B25" w:rsidRPr="006B7EC1" w:rsidRDefault="001C4B25" w:rsidP="00B63128">
    <w:pPr>
      <w:pStyle w:val="a6"/>
      <w:tabs>
        <w:tab w:val="left" w:pos="1890"/>
      </w:tabs>
      <w:spacing w:after="24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F8" w:rsidRDefault="00F94DF8" w:rsidP="00DA1238">
      <w:pPr>
        <w:spacing w:after="0" w:line="240" w:lineRule="auto"/>
      </w:pPr>
      <w:r>
        <w:separator/>
      </w:r>
    </w:p>
  </w:footnote>
  <w:footnote w:type="continuationSeparator" w:id="0">
    <w:p w:rsidR="00F94DF8" w:rsidRDefault="00F94DF8" w:rsidP="00DA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25" w:rsidRPr="00ED0C97" w:rsidRDefault="001C4B25" w:rsidP="00B63128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>
      <w:rPr>
        <w:noProof/>
        <w:lang w:eastAsia="ru-RU"/>
      </w:rPr>
      <w:drawing>
        <wp:anchor distT="0" distB="0" distL="114300" distR="114300" simplePos="0" relativeHeight="251671552" behindDoc="0" locked="0" layoutInCell="1" allowOverlap="1" wp14:anchorId="65F89355" wp14:editId="0C391A7E">
          <wp:simplePos x="0" y="0"/>
          <wp:positionH relativeFrom="column">
            <wp:posOffset>2400300</wp:posOffset>
          </wp:positionH>
          <wp:positionV relativeFrom="paragraph">
            <wp:posOffset>-85725</wp:posOffset>
          </wp:positionV>
          <wp:extent cx="1193165" cy="473075"/>
          <wp:effectExtent l="0" t="0" r="635" b="9525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2" t="15993" r="10625" b="23109"/>
                  <a:stretch/>
                </pic:blipFill>
                <pic:spPr bwMode="auto">
                  <a:xfrm>
                    <a:off x="0" y="0"/>
                    <a:ext cx="1193165" cy="47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C97">
      <w:rPr>
        <w:b/>
        <w:color w:val="00589A"/>
        <w:sz w:val="18"/>
        <w:lang w:val="kk-KZ"/>
      </w:rPr>
      <w:t xml:space="preserve"> </w:t>
    </w:r>
    <w:r>
      <w:rPr>
        <w:b/>
        <w:color w:val="00589A"/>
        <w:sz w:val="18"/>
        <w:lang w:val="kk-KZ"/>
      </w:rPr>
      <w:t xml:space="preserve">                            Жауапкершілігі</w:t>
    </w:r>
    <w:r w:rsidRPr="00ED0C97">
      <w:rPr>
        <w:b/>
        <w:color w:val="00589A"/>
        <w:sz w:val="18"/>
        <w:lang w:val="kk-KZ"/>
      </w:rPr>
      <w:t xml:space="preserve"> шектеулі серіктестігі                                             </w:t>
    </w:r>
    <w:r>
      <w:rPr>
        <w:b/>
        <w:color w:val="00589A"/>
        <w:sz w:val="18"/>
        <w:lang w:val="kk-KZ"/>
      </w:rPr>
      <w:t xml:space="preserve">                   </w:t>
    </w:r>
    <w:r w:rsidRPr="00ED0C97">
      <w:rPr>
        <w:b/>
        <w:color w:val="00589A"/>
        <w:sz w:val="18"/>
        <w:lang w:val="kk-KZ"/>
      </w:rPr>
      <w:t>Товарищество с ограниченной ответственностью</w:t>
    </w:r>
  </w:p>
  <w:p w:rsidR="001C4B25" w:rsidRDefault="001C4B25" w:rsidP="00B63128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</w:t>
    </w:r>
    <w:r w:rsidRPr="00ED0C97">
      <w:rPr>
        <w:b/>
        <w:color w:val="00589A"/>
        <w:sz w:val="18"/>
        <w:lang w:val="kk-KZ"/>
      </w:rPr>
      <w:t xml:space="preserve">  </w:t>
    </w:r>
    <w:r>
      <w:rPr>
        <w:b/>
        <w:color w:val="00589A"/>
        <w:sz w:val="18"/>
        <w:lang w:val="kk-KZ"/>
      </w:rPr>
      <w:t xml:space="preserve">    </w:t>
    </w:r>
    <w:r w:rsidRPr="00ED0C97">
      <w:rPr>
        <w:b/>
        <w:color w:val="00589A"/>
        <w:sz w:val="18"/>
        <w:lang w:val="kk-KZ"/>
      </w:rPr>
      <w:t xml:space="preserve">050013, Алматы қ., Байтұрсын-ұлы көш. 126                                              </w:t>
    </w:r>
    <w:r>
      <w:rPr>
        <w:b/>
        <w:color w:val="00589A"/>
        <w:sz w:val="18"/>
        <w:lang w:val="kk-KZ"/>
      </w:rPr>
      <w:t xml:space="preserve">                      </w:t>
    </w:r>
    <w:r w:rsidRPr="00ED0C97">
      <w:rPr>
        <w:b/>
        <w:color w:val="00589A"/>
        <w:sz w:val="18"/>
        <w:lang w:val="kk-KZ"/>
      </w:rPr>
      <w:t>050013, г.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Алматы, ул.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Байтурсынова 126</w:t>
    </w:r>
  </w:p>
  <w:p w:rsidR="001C4B25" w:rsidRPr="00B63128" w:rsidRDefault="001C4B25">
    <w:pPr>
      <w:pStyle w:val="a4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BA1BDC" wp14:editId="4FCB705B">
              <wp:simplePos x="0" y="0"/>
              <wp:positionH relativeFrom="column">
                <wp:posOffset>53000</wp:posOffset>
              </wp:positionH>
              <wp:positionV relativeFrom="paragraph">
                <wp:posOffset>147955</wp:posOffset>
              </wp:positionV>
              <wp:extent cx="6158865" cy="15875"/>
              <wp:effectExtent l="38100" t="19050" r="51435" b="9842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8865" cy="15875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11.65pt" to="489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" strokecolor="#00589a" strokeweight="2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25" w:rsidRPr="00ED0C97" w:rsidRDefault="001C4B25" w:rsidP="00B63128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4CE6546C" wp14:editId="3B418A87">
          <wp:simplePos x="0" y="0"/>
          <wp:positionH relativeFrom="column">
            <wp:posOffset>2400300</wp:posOffset>
          </wp:positionH>
          <wp:positionV relativeFrom="paragraph">
            <wp:posOffset>-85725</wp:posOffset>
          </wp:positionV>
          <wp:extent cx="1193165" cy="473075"/>
          <wp:effectExtent l="0" t="0" r="635" b="9525"/>
          <wp:wrapSquare wrapText="bothSides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2" t="15993" r="10625" b="23109"/>
                  <a:stretch/>
                </pic:blipFill>
                <pic:spPr bwMode="auto">
                  <a:xfrm>
                    <a:off x="0" y="0"/>
                    <a:ext cx="1193165" cy="47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C97">
      <w:rPr>
        <w:b/>
        <w:color w:val="00589A"/>
        <w:sz w:val="18"/>
        <w:lang w:val="kk-KZ"/>
      </w:rPr>
      <w:t xml:space="preserve"> </w:t>
    </w:r>
    <w:r>
      <w:rPr>
        <w:b/>
        <w:color w:val="00589A"/>
        <w:sz w:val="18"/>
        <w:lang w:val="kk-KZ"/>
      </w:rPr>
      <w:t xml:space="preserve">                            Жауапкершілігі</w:t>
    </w:r>
    <w:r w:rsidRPr="00ED0C97">
      <w:rPr>
        <w:b/>
        <w:color w:val="00589A"/>
        <w:sz w:val="18"/>
        <w:lang w:val="kk-KZ"/>
      </w:rPr>
      <w:t xml:space="preserve"> шектеулі серіктестігі                                             </w:t>
    </w:r>
    <w:r>
      <w:rPr>
        <w:b/>
        <w:color w:val="00589A"/>
        <w:sz w:val="18"/>
        <w:lang w:val="kk-KZ"/>
      </w:rPr>
      <w:t xml:space="preserve">                   </w:t>
    </w:r>
    <w:r w:rsidRPr="00ED0C97">
      <w:rPr>
        <w:b/>
        <w:color w:val="00589A"/>
        <w:sz w:val="18"/>
        <w:lang w:val="kk-KZ"/>
      </w:rPr>
      <w:t>Товарищество с ограниченной ответственностью</w:t>
    </w:r>
  </w:p>
  <w:p w:rsidR="001C4B25" w:rsidRDefault="001C4B25" w:rsidP="00B63128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</w:t>
    </w:r>
    <w:r w:rsidRPr="00ED0C97">
      <w:rPr>
        <w:b/>
        <w:color w:val="00589A"/>
        <w:sz w:val="18"/>
        <w:lang w:val="kk-KZ"/>
      </w:rPr>
      <w:t xml:space="preserve">  </w:t>
    </w:r>
    <w:r>
      <w:rPr>
        <w:b/>
        <w:color w:val="00589A"/>
        <w:sz w:val="18"/>
        <w:lang w:val="kk-KZ"/>
      </w:rPr>
      <w:t xml:space="preserve">    </w:t>
    </w:r>
    <w:r w:rsidRPr="00ED0C97">
      <w:rPr>
        <w:b/>
        <w:color w:val="00589A"/>
        <w:sz w:val="18"/>
        <w:lang w:val="kk-KZ"/>
      </w:rPr>
      <w:t xml:space="preserve">050013, Алматы қ., Байтұрсын-ұлы көш. 126                                              </w:t>
    </w:r>
    <w:r>
      <w:rPr>
        <w:b/>
        <w:color w:val="00589A"/>
        <w:sz w:val="18"/>
        <w:lang w:val="kk-KZ"/>
      </w:rPr>
      <w:t xml:space="preserve">                      </w:t>
    </w:r>
    <w:r w:rsidRPr="00ED0C97">
      <w:rPr>
        <w:b/>
        <w:color w:val="00589A"/>
        <w:sz w:val="18"/>
        <w:lang w:val="kk-KZ"/>
      </w:rPr>
      <w:t>050013, г.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Алматы, ул.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Байтурсынова 126</w:t>
    </w:r>
  </w:p>
  <w:p w:rsidR="001C4B25" w:rsidRPr="00B63128" w:rsidRDefault="001C4B25" w:rsidP="00B63128">
    <w:pPr>
      <w:pStyle w:val="a4"/>
      <w:tabs>
        <w:tab w:val="clear" w:pos="4677"/>
        <w:tab w:val="clear" w:pos="9355"/>
        <w:tab w:val="left" w:pos="6958"/>
      </w:tabs>
      <w:ind w:right="-284"/>
      <w:rPr>
        <w:b/>
        <w:color w:val="0070C0"/>
        <w:sz w:val="18"/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6C27F8" wp14:editId="3C464783">
              <wp:simplePos x="0" y="0"/>
              <wp:positionH relativeFrom="column">
                <wp:posOffset>63663</wp:posOffset>
              </wp:positionH>
              <wp:positionV relativeFrom="paragraph">
                <wp:posOffset>134576</wp:posOffset>
              </wp:positionV>
              <wp:extent cx="6158865" cy="15875"/>
              <wp:effectExtent l="38100" t="19050" r="51435" b="9842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8865" cy="15875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10.6pt" to="489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" strokecolor="#00589a" strokeweight="2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454C"/>
    <w:multiLevelType w:val="multilevel"/>
    <w:tmpl w:val="9AFACD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0A402B8"/>
    <w:multiLevelType w:val="multilevel"/>
    <w:tmpl w:val="1250EB78"/>
    <w:styleLink w:val="a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">
    <w:nsid w:val="4D69079A"/>
    <w:multiLevelType w:val="hybridMultilevel"/>
    <w:tmpl w:val="819A95F2"/>
    <w:lvl w:ilvl="0" w:tplc="FB8A94B8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D2B17"/>
    <w:multiLevelType w:val="hybridMultilevel"/>
    <w:tmpl w:val="B3DA43A4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  <w:color w:val="auto"/>
          <w:position w:val="0"/>
        </w:rPr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38"/>
    <w:rsid w:val="0003640E"/>
    <w:rsid w:val="00084F48"/>
    <w:rsid w:val="0009341F"/>
    <w:rsid w:val="000B416B"/>
    <w:rsid w:val="000B5F06"/>
    <w:rsid w:val="000C3D0B"/>
    <w:rsid w:val="000C54D8"/>
    <w:rsid w:val="000C5CD9"/>
    <w:rsid w:val="000D1D87"/>
    <w:rsid w:val="000F3251"/>
    <w:rsid w:val="00113B0B"/>
    <w:rsid w:val="00124C3A"/>
    <w:rsid w:val="00150EA5"/>
    <w:rsid w:val="00180DE4"/>
    <w:rsid w:val="00191A33"/>
    <w:rsid w:val="001C4B25"/>
    <w:rsid w:val="001D4C54"/>
    <w:rsid w:val="00200C6D"/>
    <w:rsid w:val="0021628C"/>
    <w:rsid w:val="00242908"/>
    <w:rsid w:val="002677D4"/>
    <w:rsid w:val="00287D69"/>
    <w:rsid w:val="002C1021"/>
    <w:rsid w:val="002D5466"/>
    <w:rsid w:val="00353EBB"/>
    <w:rsid w:val="00396A38"/>
    <w:rsid w:val="003A245D"/>
    <w:rsid w:val="003C0670"/>
    <w:rsid w:val="003C1303"/>
    <w:rsid w:val="003C69FD"/>
    <w:rsid w:val="003D0EA1"/>
    <w:rsid w:val="003D3BAE"/>
    <w:rsid w:val="004246B6"/>
    <w:rsid w:val="00475516"/>
    <w:rsid w:val="004913C8"/>
    <w:rsid w:val="004B3D57"/>
    <w:rsid w:val="00506816"/>
    <w:rsid w:val="005201C5"/>
    <w:rsid w:val="005C1EF1"/>
    <w:rsid w:val="0061659C"/>
    <w:rsid w:val="00624D57"/>
    <w:rsid w:val="00633D6D"/>
    <w:rsid w:val="006523E0"/>
    <w:rsid w:val="00681AD1"/>
    <w:rsid w:val="006B7EC1"/>
    <w:rsid w:val="00762ABE"/>
    <w:rsid w:val="007666ED"/>
    <w:rsid w:val="0077500C"/>
    <w:rsid w:val="00777760"/>
    <w:rsid w:val="00785A91"/>
    <w:rsid w:val="007B3049"/>
    <w:rsid w:val="007B6B60"/>
    <w:rsid w:val="007F17CF"/>
    <w:rsid w:val="00826852"/>
    <w:rsid w:val="00844F7D"/>
    <w:rsid w:val="00850ED4"/>
    <w:rsid w:val="00875FB0"/>
    <w:rsid w:val="00893CB1"/>
    <w:rsid w:val="008A39CF"/>
    <w:rsid w:val="008B1543"/>
    <w:rsid w:val="008C5233"/>
    <w:rsid w:val="008C782A"/>
    <w:rsid w:val="008D685D"/>
    <w:rsid w:val="008E5572"/>
    <w:rsid w:val="008E57A8"/>
    <w:rsid w:val="008F4519"/>
    <w:rsid w:val="0091367B"/>
    <w:rsid w:val="00972F1F"/>
    <w:rsid w:val="009825DB"/>
    <w:rsid w:val="00993E2B"/>
    <w:rsid w:val="009A2304"/>
    <w:rsid w:val="009A33E6"/>
    <w:rsid w:val="009B68AA"/>
    <w:rsid w:val="009C6280"/>
    <w:rsid w:val="009D72D2"/>
    <w:rsid w:val="009F7D06"/>
    <w:rsid w:val="00A0550C"/>
    <w:rsid w:val="00A30E62"/>
    <w:rsid w:val="00A76DE6"/>
    <w:rsid w:val="00B03AF5"/>
    <w:rsid w:val="00B16171"/>
    <w:rsid w:val="00B503B7"/>
    <w:rsid w:val="00B63128"/>
    <w:rsid w:val="00B6522D"/>
    <w:rsid w:val="00B72124"/>
    <w:rsid w:val="00B82EE1"/>
    <w:rsid w:val="00B97974"/>
    <w:rsid w:val="00BA3E81"/>
    <w:rsid w:val="00BD0DA8"/>
    <w:rsid w:val="00BD6EF0"/>
    <w:rsid w:val="00BF5C47"/>
    <w:rsid w:val="00C6245F"/>
    <w:rsid w:val="00C820D7"/>
    <w:rsid w:val="00C92498"/>
    <w:rsid w:val="00CA10A6"/>
    <w:rsid w:val="00D43610"/>
    <w:rsid w:val="00D476F2"/>
    <w:rsid w:val="00D646E8"/>
    <w:rsid w:val="00D6765E"/>
    <w:rsid w:val="00D7171F"/>
    <w:rsid w:val="00D77814"/>
    <w:rsid w:val="00D8325D"/>
    <w:rsid w:val="00DA1238"/>
    <w:rsid w:val="00DB16F3"/>
    <w:rsid w:val="00DC43AC"/>
    <w:rsid w:val="00DD74DF"/>
    <w:rsid w:val="00DE0442"/>
    <w:rsid w:val="00E02A8B"/>
    <w:rsid w:val="00E224DB"/>
    <w:rsid w:val="00E2780E"/>
    <w:rsid w:val="00E40073"/>
    <w:rsid w:val="00E621A4"/>
    <w:rsid w:val="00E665DE"/>
    <w:rsid w:val="00EA0611"/>
    <w:rsid w:val="00EA3770"/>
    <w:rsid w:val="00ED0C97"/>
    <w:rsid w:val="00ED4C66"/>
    <w:rsid w:val="00EF33A3"/>
    <w:rsid w:val="00F26D8D"/>
    <w:rsid w:val="00F4037B"/>
    <w:rsid w:val="00F63627"/>
    <w:rsid w:val="00F81255"/>
    <w:rsid w:val="00F94DF8"/>
    <w:rsid w:val="00FA1490"/>
    <w:rsid w:val="00FB29F3"/>
    <w:rsid w:val="00FB2EF8"/>
    <w:rsid w:val="00FC6796"/>
    <w:rsid w:val="00FE2E90"/>
    <w:rsid w:val="00FE3A12"/>
    <w:rsid w:val="00FF2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2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FF2D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1"/>
    <w:uiPriority w:val="22"/>
    <w:qFormat/>
    <w:rsid w:val="00FF2D4A"/>
    <w:rPr>
      <w:b/>
      <w:bCs/>
    </w:rPr>
  </w:style>
  <w:style w:type="paragraph" w:styleId="ae">
    <w:name w:val="List Paragraph"/>
    <w:basedOn w:val="a0"/>
    <w:uiPriority w:val="34"/>
    <w:qFormat/>
    <w:rsid w:val="00A0550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f">
    <w:name w:val="Placeholder Text"/>
    <w:basedOn w:val="a1"/>
    <w:uiPriority w:val="99"/>
    <w:semiHidden/>
    <w:rsid w:val="009825DB"/>
    <w:rPr>
      <w:color w:val="808080"/>
    </w:rPr>
  </w:style>
  <w:style w:type="table" w:customStyle="1" w:styleId="11">
    <w:name w:val="Сетка таблицы1"/>
    <w:basedOn w:val="a2"/>
    <w:next w:val="ac"/>
    <w:uiPriority w:val="59"/>
    <w:rsid w:val="00B6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972F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972F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2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FF2D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1"/>
    <w:uiPriority w:val="22"/>
    <w:qFormat/>
    <w:rsid w:val="00FF2D4A"/>
    <w:rPr>
      <w:b/>
      <w:bCs/>
    </w:rPr>
  </w:style>
  <w:style w:type="paragraph" w:styleId="ae">
    <w:name w:val="List Paragraph"/>
    <w:basedOn w:val="a0"/>
    <w:uiPriority w:val="34"/>
    <w:qFormat/>
    <w:rsid w:val="00A0550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f">
    <w:name w:val="Placeholder Text"/>
    <w:basedOn w:val="a1"/>
    <w:uiPriority w:val="99"/>
    <w:semiHidden/>
    <w:rsid w:val="009825DB"/>
    <w:rPr>
      <w:color w:val="808080"/>
    </w:rPr>
  </w:style>
  <w:style w:type="table" w:customStyle="1" w:styleId="11">
    <w:name w:val="Сетка таблицы1"/>
    <w:basedOn w:val="a2"/>
    <w:next w:val="ac"/>
    <w:uiPriority w:val="59"/>
    <w:rsid w:val="00B6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972F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972F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waterservice.k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0044-1534-4F27-8529-9C779B2D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2019-11-18T07:47:00Z</cp:lastPrinted>
  <dcterms:created xsi:type="dcterms:W3CDTF">2019-11-28T03:47:00Z</dcterms:created>
  <dcterms:modified xsi:type="dcterms:W3CDTF">2019-11-28T07:44:00Z</dcterms:modified>
</cp:coreProperties>
</file>